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4653A" w:rsidRPr="00F4653A" w:rsidRDefault="00F4653A" w:rsidP="00F4653A">
      <w:pPr>
        <w:rPr>
          <w:rFonts w:ascii="Calibri" w:eastAsia="Times New Roman" w:hAnsi="Calibri" w:cs="Calibri"/>
          <w:color w:val="500050"/>
          <w:sz w:val="27"/>
          <w:szCs w:val="27"/>
        </w:rPr>
      </w:pPr>
      <w:r w:rsidRPr="00F4653A">
        <w:rPr>
          <w:rFonts w:ascii="Times" w:eastAsia="Times New Roman" w:hAnsi="Times" w:cs="Calibri"/>
          <w:b/>
          <w:bCs/>
          <w:color w:val="500050"/>
          <w:sz w:val="32"/>
          <w:szCs w:val="32"/>
        </w:rPr>
        <w:t>Motion on journalists in prison </w:t>
      </w:r>
    </w:p>
    <w:p w:rsidR="00F4653A" w:rsidRPr="00F4653A" w:rsidRDefault="00F4653A" w:rsidP="00F4653A">
      <w:pPr>
        <w:rPr>
          <w:rFonts w:ascii="Calibri" w:eastAsia="Times New Roman" w:hAnsi="Calibri" w:cs="Calibri"/>
          <w:color w:val="500050"/>
          <w:sz w:val="27"/>
          <w:szCs w:val="27"/>
        </w:rPr>
      </w:pPr>
      <w:r w:rsidRPr="00F4653A">
        <w:rPr>
          <w:rFonts w:ascii="Times" w:eastAsia="Times New Roman" w:hAnsi="Times" w:cs="Calibri"/>
          <w:b/>
          <w:bCs/>
          <w:color w:val="500050"/>
          <w:sz w:val="32"/>
          <w:szCs w:val="32"/>
        </w:rPr>
        <w:t> </w:t>
      </w:r>
    </w:p>
    <w:p w:rsidR="00F4653A" w:rsidRPr="00F4653A" w:rsidRDefault="00F4653A" w:rsidP="00F4653A">
      <w:pPr>
        <w:rPr>
          <w:rFonts w:ascii="Calibri" w:eastAsia="Times New Roman" w:hAnsi="Calibri" w:cs="Calibri"/>
          <w:color w:val="000000"/>
          <w:sz w:val="27"/>
          <w:szCs w:val="27"/>
        </w:rPr>
      </w:pPr>
      <w:r w:rsidRPr="00F4653A">
        <w:rPr>
          <w:rFonts w:ascii="Times" w:eastAsia="Times New Roman" w:hAnsi="Times" w:cs="Calibri"/>
          <w:b/>
          <w:bCs/>
          <w:color w:val="242424"/>
          <w:sz w:val="32"/>
          <w:szCs w:val="32"/>
        </w:rPr>
        <w:t>This DM notes the alarming number of journalists in prison across the world for practising their profession, with particular recent awareness of the imprisonment of Ukrainian journalists in Russia, where journalists are increasingly being seen as the enemy. Within the wider global context of increasing detention and suspicion of journalists and controls on the free press: </w:t>
      </w:r>
    </w:p>
    <w:p w:rsidR="00F4653A" w:rsidRPr="00F4653A" w:rsidRDefault="00F4653A" w:rsidP="00F4653A">
      <w:pPr>
        <w:rPr>
          <w:rFonts w:ascii="Calibri" w:eastAsia="Times New Roman" w:hAnsi="Calibri" w:cs="Calibri"/>
          <w:color w:val="000000"/>
          <w:sz w:val="27"/>
          <w:szCs w:val="27"/>
        </w:rPr>
      </w:pPr>
    </w:p>
    <w:p w:rsidR="00F4653A" w:rsidRPr="00F4653A" w:rsidRDefault="00F4653A" w:rsidP="00F4653A">
      <w:pPr>
        <w:shd w:val="clear" w:color="auto" w:fill="FFFFFF"/>
        <w:rPr>
          <w:rFonts w:ascii="Calibri" w:eastAsia="Times New Roman" w:hAnsi="Calibri" w:cs="Calibri"/>
          <w:color w:val="500050"/>
          <w:sz w:val="27"/>
          <w:szCs w:val="27"/>
        </w:rPr>
      </w:pPr>
      <w:r w:rsidRPr="00F4653A">
        <w:rPr>
          <w:rFonts w:ascii="Times" w:eastAsia="Times New Roman" w:hAnsi="Times" w:cs="Calibri"/>
          <w:b/>
          <w:bCs/>
          <w:color w:val="242424"/>
          <w:sz w:val="32"/>
          <w:szCs w:val="32"/>
        </w:rPr>
        <w:t>This DM instructs the NEC to be: </w:t>
      </w:r>
    </w:p>
    <w:p w:rsidR="00F4653A" w:rsidRPr="00F4653A" w:rsidRDefault="00F4653A" w:rsidP="00F4653A">
      <w:pPr>
        <w:shd w:val="clear" w:color="auto" w:fill="FFFFFF"/>
        <w:rPr>
          <w:rFonts w:ascii="Calibri" w:eastAsia="Times New Roman" w:hAnsi="Calibri" w:cs="Calibri"/>
          <w:color w:val="500050"/>
          <w:sz w:val="27"/>
          <w:szCs w:val="27"/>
        </w:rPr>
      </w:pPr>
      <w:r w:rsidRPr="00F4653A">
        <w:rPr>
          <w:rFonts w:ascii="Times" w:eastAsia="Times New Roman" w:hAnsi="Times" w:cs="Calibri"/>
          <w:b/>
          <w:bCs/>
          <w:color w:val="242424"/>
          <w:sz w:val="32"/>
          <w:szCs w:val="32"/>
        </w:rPr>
        <w:t> </w:t>
      </w:r>
    </w:p>
    <w:p w:rsidR="00F4653A" w:rsidRPr="00F4653A" w:rsidRDefault="00F4653A" w:rsidP="00F4653A">
      <w:pPr>
        <w:shd w:val="clear" w:color="auto" w:fill="FFFFFF"/>
        <w:rPr>
          <w:rFonts w:ascii="Calibri" w:eastAsia="Times New Roman" w:hAnsi="Calibri" w:cs="Calibri"/>
          <w:color w:val="500050"/>
          <w:sz w:val="27"/>
          <w:szCs w:val="27"/>
        </w:rPr>
      </w:pPr>
      <w:r w:rsidRPr="00F4653A">
        <w:rPr>
          <w:rFonts w:ascii="Times" w:eastAsia="Times New Roman" w:hAnsi="Times" w:cs="Calibri"/>
          <w:b/>
          <w:bCs/>
          <w:color w:val="242424"/>
          <w:sz w:val="32"/>
          <w:szCs w:val="32"/>
        </w:rPr>
        <w:t>1) More proactive in disseminating information on these arrests and detentions to the wider membership, so that branches can organise messages of support and contributions to campaigns for their release, and in working in coordination with bodies such as the IFJ and human rights groups. </w:t>
      </w:r>
    </w:p>
    <w:p w:rsidR="00F4653A" w:rsidRPr="00F4653A" w:rsidRDefault="00F4653A" w:rsidP="00F4653A">
      <w:pPr>
        <w:shd w:val="clear" w:color="auto" w:fill="FFFFFF"/>
        <w:rPr>
          <w:rFonts w:ascii="Calibri" w:eastAsia="Times New Roman" w:hAnsi="Calibri" w:cs="Calibri"/>
          <w:color w:val="500050"/>
          <w:sz w:val="27"/>
          <w:szCs w:val="27"/>
        </w:rPr>
      </w:pPr>
      <w:r w:rsidRPr="00F4653A">
        <w:rPr>
          <w:rFonts w:ascii="Times" w:eastAsia="Times New Roman" w:hAnsi="Times" w:cs="Calibri"/>
          <w:b/>
          <w:bCs/>
          <w:color w:val="242424"/>
          <w:sz w:val="32"/>
          <w:szCs w:val="32"/>
        </w:rPr>
        <w:t> </w:t>
      </w:r>
    </w:p>
    <w:p w:rsidR="00F4653A" w:rsidRPr="00F4653A" w:rsidRDefault="00F4653A" w:rsidP="00F4653A">
      <w:pPr>
        <w:shd w:val="clear" w:color="auto" w:fill="FFFFFF"/>
        <w:rPr>
          <w:rFonts w:ascii="Calibri" w:eastAsia="Times New Roman" w:hAnsi="Calibri" w:cs="Calibri"/>
          <w:color w:val="500050"/>
          <w:sz w:val="27"/>
          <w:szCs w:val="27"/>
        </w:rPr>
      </w:pPr>
      <w:r w:rsidRPr="00F4653A">
        <w:rPr>
          <w:rFonts w:ascii="Times" w:eastAsia="Times New Roman" w:hAnsi="Times" w:cs="Calibri"/>
          <w:b/>
          <w:bCs/>
          <w:color w:val="242424"/>
          <w:sz w:val="32"/>
          <w:szCs w:val="32"/>
        </w:rPr>
        <w:t>2) Make it easier for branches to send financial contributions to international campaigns for justice for persecuted and imprisoned journalists.</w:t>
      </w:r>
    </w:p>
    <w:p w:rsidR="00F4653A" w:rsidRPr="00F4653A" w:rsidRDefault="00F4653A" w:rsidP="00F4653A">
      <w:pPr>
        <w:rPr>
          <w:rFonts w:ascii="Calibri" w:eastAsia="Times New Roman" w:hAnsi="Calibri" w:cs="Calibri"/>
          <w:color w:val="500050"/>
        </w:rPr>
      </w:pPr>
    </w:p>
    <w:p w:rsidR="00F4653A" w:rsidRDefault="00F4653A"/>
    <w:sectPr w:rsidR="00F4653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variable"/>
    <w:sig w:usb0="E00002FF" w:usb1="5000205A"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altName w:val="Calibri"/>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2"/>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53A"/>
    <w:rsid w:val="00F4653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83D84587-A4CF-6343-ABF2-95F1A93FDD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2840576">
      <w:bodyDiv w:val="1"/>
      <w:marLeft w:val="0"/>
      <w:marRight w:val="0"/>
      <w:marTop w:val="0"/>
      <w:marBottom w:val="0"/>
      <w:divBdr>
        <w:top w:val="none" w:sz="0" w:space="0" w:color="auto"/>
        <w:left w:val="none" w:sz="0" w:space="0" w:color="auto"/>
        <w:bottom w:val="none" w:sz="0" w:space="0" w:color="auto"/>
        <w:right w:val="none" w:sz="0" w:space="0" w:color="auto"/>
      </w:divBdr>
      <w:divsChild>
        <w:div w:id="1166704211">
          <w:marLeft w:val="0"/>
          <w:marRight w:val="0"/>
          <w:marTop w:val="0"/>
          <w:marBottom w:val="0"/>
          <w:divBdr>
            <w:top w:val="none" w:sz="0" w:space="0" w:color="auto"/>
            <w:left w:val="none" w:sz="0" w:space="0" w:color="auto"/>
            <w:bottom w:val="none" w:sz="0" w:space="0" w:color="auto"/>
            <w:right w:val="none" w:sz="0" w:space="0" w:color="auto"/>
          </w:divBdr>
          <w:divsChild>
            <w:div w:id="112230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132</Words>
  <Characters>754</Characters>
  <Application>Microsoft Office Word</Application>
  <DocSecurity>0</DocSecurity>
  <Lines>6</Lines>
  <Paragraphs>1</Paragraphs>
  <ScaleCrop>false</ScaleCrop>
  <Company/>
  <LinksUpToDate>false</LinksUpToDate>
  <CharactersWithSpaces>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Price</dc:creator>
  <cp:keywords/>
  <dc:description/>
  <cp:lastModifiedBy>Caroline Price</cp:lastModifiedBy>
  <cp:revision>1</cp:revision>
  <dcterms:created xsi:type="dcterms:W3CDTF">2025-02-11T10:47:00Z</dcterms:created>
  <dcterms:modified xsi:type="dcterms:W3CDTF">2025-02-11T10:48:00Z</dcterms:modified>
</cp:coreProperties>
</file>