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6A18B" w14:textId="5CB2021D" w:rsidR="00066682" w:rsidRPr="00106D3C" w:rsidRDefault="00066682">
      <w:pPr>
        <w:rPr>
          <w:rFonts w:ascii="Arial" w:hAnsi="Arial" w:cs="Arial"/>
          <w:sz w:val="22"/>
          <w:szCs w:val="22"/>
        </w:rPr>
      </w:pPr>
      <w:r w:rsidRPr="00106D3C">
        <w:rPr>
          <w:rFonts w:ascii="Arial" w:hAnsi="Arial" w:cs="Arial"/>
          <w:sz w:val="22"/>
          <w:szCs w:val="22"/>
        </w:rPr>
        <w:t>Draft</w:t>
      </w:r>
      <w:r w:rsidR="00106D3C">
        <w:rPr>
          <w:rFonts w:ascii="Arial" w:hAnsi="Arial" w:cs="Arial"/>
          <w:sz w:val="22"/>
          <w:szCs w:val="22"/>
        </w:rPr>
        <w:t xml:space="preserve"> DM</w:t>
      </w:r>
      <w:r w:rsidRPr="00106D3C">
        <w:rPr>
          <w:rFonts w:ascii="Arial" w:hAnsi="Arial" w:cs="Arial"/>
          <w:sz w:val="22"/>
          <w:szCs w:val="22"/>
        </w:rPr>
        <w:t xml:space="preserve"> motions for consideration</w:t>
      </w:r>
    </w:p>
    <w:p w14:paraId="2E8D4774" w14:textId="3407EA47" w:rsidR="00066682" w:rsidRPr="00106D3C" w:rsidRDefault="00066682" w:rsidP="00106D3C">
      <w:pPr>
        <w:rPr>
          <w:rFonts w:ascii="Arial" w:hAnsi="Arial" w:cs="Arial"/>
          <w:b/>
          <w:bCs/>
          <w:sz w:val="22"/>
          <w:szCs w:val="22"/>
        </w:rPr>
      </w:pPr>
      <w:r w:rsidRPr="00106D3C">
        <w:rPr>
          <w:rFonts w:ascii="Arial" w:hAnsi="Arial" w:cs="Arial"/>
          <w:b/>
          <w:bCs/>
          <w:sz w:val="22"/>
          <w:szCs w:val="22"/>
        </w:rPr>
        <w:t>Growing authoritarianism</w:t>
      </w:r>
    </w:p>
    <w:p w14:paraId="392ADB7B" w14:textId="77777777" w:rsidR="001E16B9" w:rsidRPr="00106D3C" w:rsidRDefault="00982B2C">
      <w:pPr>
        <w:rPr>
          <w:rFonts w:ascii="Arial" w:hAnsi="Arial" w:cs="Arial"/>
          <w:sz w:val="22"/>
          <w:szCs w:val="22"/>
        </w:rPr>
      </w:pPr>
      <w:r w:rsidRPr="00106D3C">
        <w:rPr>
          <w:rFonts w:ascii="Arial" w:hAnsi="Arial" w:cs="Arial"/>
          <w:sz w:val="22"/>
          <w:szCs w:val="22"/>
        </w:rPr>
        <w:t>This DM</w:t>
      </w:r>
      <w:r w:rsidR="001E16B9" w:rsidRPr="00106D3C">
        <w:rPr>
          <w:rFonts w:ascii="Arial" w:hAnsi="Arial" w:cs="Arial"/>
          <w:sz w:val="22"/>
          <w:szCs w:val="22"/>
        </w:rPr>
        <w:t>:</w:t>
      </w:r>
    </w:p>
    <w:p w14:paraId="3C2548BD" w14:textId="77777777" w:rsidR="001E16B9" w:rsidRPr="00106D3C" w:rsidRDefault="001E16B9" w:rsidP="001E16B9">
      <w:pPr>
        <w:pStyle w:val="ListParagraph"/>
        <w:numPr>
          <w:ilvl w:val="0"/>
          <w:numId w:val="8"/>
        </w:numPr>
        <w:rPr>
          <w:rFonts w:ascii="Arial" w:hAnsi="Arial" w:cs="Arial"/>
          <w:sz w:val="22"/>
          <w:szCs w:val="22"/>
        </w:rPr>
      </w:pPr>
      <w:r w:rsidRPr="00106D3C">
        <w:rPr>
          <w:rFonts w:ascii="Arial" w:hAnsi="Arial" w:cs="Arial"/>
          <w:sz w:val="22"/>
          <w:szCs w:val="22"/>
        </w:rPr>
        <w:t>I</w:t>
      </w:r>
      <w:r w:rsidR="00982B2C" w:rsidRPr="00106D3C">
        <w:rPr>
          <w:rFonts w:ascii="Arial" w:hAnsi="Arial" w:cs="Arial"/>
          <w:sz w:val="22"/>
          <w:szCs w:val="22"/>
        </w:rPr>
        <w:t xml:space="preserve">s appalled by the police’s use of legislation </w:t>
      </w:r>
      <w:r w:rsidR="000A0FF8" w:rsidRPr="00106D3C">
        <w:rPr>
          <w:rFonts w:ascii="Arial" w:hAnsi="Arial" w:cs="Arial"/>
          <w:sz w:val="22"/>
          <w:szCs w:val="22"/>
        </w:rPr>
        <w:t xml:space="preserve">contained in the Terrorism Act 2000 </w:t>
      </w:r>
      <w:r w:rsidR="00982B2C" w:rsidRPr="00106D3C">
        <w:rPr>
          <w:rFonts w:ascii="Arial" w:hAnsi="Arial" w:cs="Arial"/>
          <w:sz w:val="22"/>
          <w:szCs w:val="22"/>
        </w:rPr>
        <w:t>against journalists and members of several campaigns</w:t>
      </w:r>
      <w:r w:rsidR="000A0FF8" w:rsidRPr="00106D3C">
        <w:rPr>
          <w:rFonts w:ascii="Arial" w:hAnsi="Arial" w:cs="Arial"/>
          <w:sz w:val="22"/>
          <w:szCs w:val="22"/>
        </w:rPr>
        <w:t xml:space="preserve"> such as Just Stop Oil and justice for Palestine</w:t>
      </w:r>
      <w:r w:rsidR="00982B2C" w:rsidRPr="00106D3C">
        <w:rPr>
          <w:rFonts w:ascii="Arial" w:hAnsi="Arial" w:cs="Arial"/>
          <w:sz w:val="22"/>
          <w:szCs w:val="22"/>
        </w:rPr>
        <w:t>.</w:t>
      </w:r>
    </w:p>
    <w:p w14:paraId="4BD12BC3" w14:textId="00392062" w:rsidR="00281ACE" w:rsidRPr="00106D3C" w:rsidRDefault="001E16B9" w:rsidP="001E16B9">
      <w:pPr>
        <w:pStyle w:val="ListParagraph"/>
        <w:numPr>
          <w:ilvl w:val="0"/>
          <w:numId w:val="8"/>
        </w:numPr>
        <w:rPr>
          <w:rFonts w:ascii="Arial" w:hAnsi="Arial" w:cs="Arial"/>
          <w:sz w:val="22"/>
          <w:szCs w:val="22"/>
        </w:rPr>
      </w:pPr>
      <w:r w:rsidRPr="00106D3C">
        <w:rPr>
          <w:rFonts w:ascii="Arial" w:hAnsi="Arial" w:cs="Arial"/>
          <w:sz w:val="22"/>
          <w:szCs w:val="22"/>
        </w:rPr>
        <w:t xml:space="preserve"> Is </w:t>
      </w:r>
      <w:r w:rsidR="00982B2C" w:rsidRPr="00106D3C">
        <w:rPr>
          <w:rFonts w:ascii="Arial" w:hAnsi="Arial" w:cs="Arial"/>
          <w:sz w:val="22"/>
          <w:szCs w:val="22"/>
        </w:rPr>
        <w:t xml:space="preserve">shocked by the Home Secretary’s </w:t>
      </w:r>
      <w:r w:rsidR="000A0FF8" w:rsidRPr="00106D3C">
        <w:rPr>
          <w:rFonts w:ascii="Arial" w:hAnsi="Arial" w:cs="Arial"/>
          <w:sz w:val="22"/>
          <w:szCs w:val="22"/>
        </w:rPr>
        <w:t xml:space="preserve">backing for </w:t>
      </w:r>
      <w:r w:rsidR="00281ACE" w:rsidRPr="00106D3C">
        <w:rPr>
          <w:rFonts w:ascii="Arial" w:hAnsi="Arial" w:cs="Arial"/>
          <w:sz w:val="22"/>
          <w:szCs w:val="22"/>
        </w:rPr>
        <w:t xml:space="preserve">the </w:t>
      </w:r>
      <w:r w:rsidR="00982B2C" w:rsidRPr="00106D3C">
        <w:rPr>
          <w:rFonts w:ascii="Arial" w:hAnsi="Arial" w:cs="Arial"/>
          <w:sz w:val="22"/>
          <w:szCs w:val="22"/>
        </w:rPr>
        <w:t xml:space="preserve">new powers the police have been given </w:t>
      </w:r>
      <w:r w:rsidR="000A0FF8" w:rsidRPr="00106D3C">
        <w:rPr>
          <w:rFonts w:ascii="Arial" w:hAnsi="Arial" w:cs="Arial"/>
          <w:sz w:val="22"/>
          <w:szCs w:val="22"/>
        </w:rPr>
        <w:t xml:space="preserve">under the Police, Crime, Sentencing and Courts Act 2022 </w:t>
      </w:r>
      <w:r w:rsidR="00982B2C" w:rsidRPr="00106D3C">
        <w:rPr>
          <w:rFonts w:ascii="Arial" w:hAnsi="Arial" w:cs="Arial"/>
          <w:sz w:val="22"/>
          <w:szCs w:val="22"/>
        </w:rPr>
        <w:t>to constrain</w:t>
      </w:r>
      <w:r w:rsidR="000A0FF8" w:rsidRPr="00106D3C">
        <w:rPr>
          <w:rFonts w:ascii="Arial" w:hAnsi="Arial" w:cs="Arial"/>
          <w:sz w:val="22"/>
          <w:szCs w:val="22"/>
        </w:rPr>
        <w:t xml:space="preserve"> demonstrations and arrest</w:t>
      </w:r>
      <w:r w:rsidR="00982B2C" w:rsidRPr="00106D3C">
        <w:rPr>
          <w:rFonts w:ascii="Arial" w:hAnsi="Arial" w:cs="Arial"/>
          <w:sz w:val="22"/>
          <w:szCs w:val="22"/>
        </w:rPr>
        <w:t xml:space="preserve"> protestors</w:t>
      </w:r>
      <w:r w:rsidR="00281ACE" w:rsidRPr="00106D3C">
        <w:rPr>
          <w:rFonts w:ascii="Arial" w:hAnsi="Arial" w:cs="Arial"/>
          <w:sz w:val="22"/>
          <w:szCs w:val="22"/>
        </w:rPr>
        <w:t>.</w:t>
      </w:r>
    </w:p>
    <w:p w14:paraId="3DC76C98" w14:textId="4A8F9DAF" w:rsidR="001E16B9" w:rsidRPr="00106D3C" w:rsidRDefault="001E16B9" w:rsidP="001E16B9">
      <w:pPr>
        <w:pStyle w:val="ListParagraph"/>
        <w:numPr>
          <w:ilvl w:val="0"/>
          <w:numId w:val="8"/>
        </w:numPr>
        <w:rPr>
          <w:rFonts w:ascii="Arial" w:hAnsi="Arial" w:cs="Arial"/>
          <w:sz w:val="22"/>
          <w:szCs w:val="22"/>
        </w:rPr>
      </w:pPr>
      <w:r w:rsidRPr="00106D3C">
        <w:rPr>
          <w:rFonts w:ascii="Arial" w:hAnsi="Arial" w:cs="Arial"/>
          <w:sz w:val="22"/>
          <w:szCs w:val="22"/>
        </w:rPr>
        <w:t>Welcomes the work the union has done in contesting the arrests of journalists under the 2000 and 2022 Acts.</w:t>
      </w:r>
    </w:p>
    <w:p w14:paraId="3D68BB2F" w14:textId="0447592B" w:rsidR="00281ACE" w:rsidRPr="00106D3C" w:rsidRDefault="00281ACE">
      <w:pPr>
        <w:rPr>
          <w:rFonts w:ascii="Arial" w:hAnsi="Arial" w:cs="Arial"/>
          <w:sz w:val="22"/>
          <w:szCs w:val="22"/>
        </w:rPr>
      </w:pPr>
      <w:r w:rsidRPr="00106D3C">
        <w:rPr>
          <w:rFonts w:ascii="Arial" w:hAnsi="Arial" w:cs="Arial"/>
          <w:sz w:val="22"/>
          <w:szCs w:val="22"/>
        </w:rPr>
        <w:t>This DM believes the increased use of terrorism legislation and new police powers mark a shift toward a more authoritarian state.</w:t>
      </w:r>
    </w:p>
    <w:p w14:paraId="5B1133A7" w14:textId="77777777" w:rsidR="000A0FF8" w:rsidRPr="00106D3C" w:rsidRDefault="00281ACE">
      <w:pPr>
        <w:rPr>
          <w:rFonts w:ascii="Arial" w:hAnsi="Arial" w:cs="Arial"/>
          <w:sz w:val="22"/>
          <w:szCs w:val="22"/>
        </w:rPr>
      </w:pPr>
      <w:r w:rsidRPr="00106D3C">
        <w:rPr>
          <w:rFonts w:ascii="Arial" w:hAnsi="Arial" w:cs="Arial"/>
          <w:sz w:val="22"/>
          <w:szCs w:val="22"/>
        </w:rPr>
        <w:t>This DM instruct</w:t>
      </w:r>
      <w:r w:rsidR="000A0FF8" w:rsidRPr="00106D3C">
        <w:rPr>
          <w:rFonts w:ascii="Arial" w:hAnsi="Arial" w:cs="Arial"/>
          <w:sz w:val="22"/>
          <w:szCs w:val="22"/>
        </w:rPr>
        <w:t>s</w:t>
      </w:r>
      <w:r w:rsidRPr="00106D3C">
        <w:rPr>
          <w:rFonts w:ascii="Arial" w:hAnsi="Arial" w:cs="Arial"/>
          <w:sz w:val="22"/>
          <w:szCs w:val="22"/>
        </w:rPr>
        <w:t xml:space="preserve"> the NEC to</w:t>
      </w:r>
      <w:r w:rsidR="000A0FF8" w:rsidRPr="00106D3C">
        <w:rPr>
          <w:rFonts w:ascii="Arial" w:hAnsi="Arial" w:cs="Arial"/>
          <w:sz w:val="22"/>
          <w:szCs w:val="22"/>
        </w:rPr>
        <w:t>:</w:t>
      </w:r>
    </w:p>
    <w:p w14:paraId="09C006C3" w14:textId="7007017A" w:rsidR="000A0FF8" w:rsidRPr="00106D3C" w:rsidRDefault="00EF34F0" w:rsidP="000A0FF8">
      <w:pPr>
        <w:pStyle w:val="ListParagraph"/>
        <w:numPr>
          <w:ilvl w:val="0"/>
          <w:numId w:val="1"/>
        </w:numPr>
        <w:rPr>
          <w:rFonts w:ascii="Arial" w:hAnsi="Arial" w:cs="Arial"/>
          <w:sz w:val="22"/>
          <w:szCs w:val="22"/>
        </w:rPr>
      </w:pPr>
      <w:r w:rsidRPr="00106D3C">
        <w:rPr>
          <w:rFonts w:ascii="Arial" w:hAnsi="Arial" w:cs="Arial"/>
          <w:sz w:val="22"/>
          <w:szCs w:val="22"/>
        </w:rPr>
        <w:t xml:space="preserve"> </w:t>
      </w:r>
      <w:r w:rsidR="001E16B9" w:rsidRPr="00106D3C">
        <w:rPr>
          <w:rFonts w:ascii="Arial" w:hAnsi="Arial" w:cs="Arial"/>
          <w:sz w:val="22"/>
          <w:szCs w:val="22"/>
        </w:rPr>
        <w:t>To continue to c</w:t>
      </w:r>
      <w:r w:rsidR="000A0FF8" w:rsidRPr="00106D3C">
        <w:rPr>
          <w:rFonts w:ascii="Arial" w:hAnsi="Arial" w:cs="Arial"/>
          <w:sz w:val="22"/>
          <w:szCs w:val="22"/>
        </w:rPr>
        <w:t>losely monitor instances of police behaviour toward journalists and photographers, and to continue to contest instances of wrongful detention and arrest.</w:t>
      </w:r>
    </w:p>
    <w:p w14:paraId="2B402AEB" w14:textId="10F95502" w:rsidR="00281ACE" w:rsidRPr="00106D3C" w:rsidRDefault="00281ACE" w:rsidP="000A0FF8">
      <w:pPr>
        <w:pStyle w:val="ListParagraph"/>
        <w:numPr>
          <w:ilvl w:val="0"/>
          <w:numId w:val="1"/>
        </w:numPr>
        <w:rPr>
          <w:rFonts w:ascii="Arial" w:hAnsi="Arial" w:cs="Arial"/>
          <w:sz w:val="22"/>
          <w:szCs w:val="22"/>
        </w:rPr>
      </w:pPr>
      <w:r w:rsidRPr="00106D3C">
        <w:rPr>
          <w:rFonts w:ascii="Arial" w:hAnsi="Arial" w:cs="Arial"/>
          <w:sz w:val="22"/>
          <w:szCs w:val="22"/>
        </w:rPr>
        <w:t xml:space="preserve"> </w:t>
      </w:r>
      <w:r w:rsidR="000A0FF8" w:rsidRPr="00106D3C">
        <w:rPr>
          <w:rFonts w:ascii="Arial" w:hAnsi="Arial" w:cs="Arial"/>
          <w:sz w:val="22"/>
          <w:szCs w:val="22"/>
        </w:rPr>
        <w:t>W</w:t>
      </w:r>
      <w:r w:rsidRPr="00106D3C">
        <w:rPr>
          <w:rFonts w:ascii="Arial" w:hAnsi="Arial" w:cs="Arial"/>
          <w:sz w:val="22"/>
          <w:szCs w:val="22"/>
        </w:rPr>
        <w:t xml:space="preserve">ork with Liberty and other human rights organisations, and with the trade union movement, to </w:t>
      </w:r>
      <w:r w:rsidR="000A0FF8" w:rsidRPr="00106D3C">
        <w:rPr>
          <w:rFonts w:ascii="Arial" w:hAnsi="Arial" w:cs="Arial"/>
          <w:sz w:val="22"/>
          <w:szCs w:val="22"/>
        </w:rPr>
        <w:t>campaign to reign back police powers</w:t>
      </w:r>
      <w:r w:rsidR="00785864" w:rsidRPr="00106D3C">
        <w:rPr>
          <w:rFonts w:ascii="Arial" w:hAnsi="Arial" w:cs="Arial"/>
          <w:sz w:val="22"/>
          <w:szCs w:val="22"/>
        </w:rPr>
        <w:t>.</w:t>
      </w:r>
      <w:r w:rsidR="000A0FF8" w:rsidRPr="00106D3C">
        <w:rPr>
          <w:rFonts w:ascii="Arial" w:hAnsi="Arial" w:cs="Arial"/>
          <w:sz w:val="22"/>
          <w:szCs w:val="22"/>
        </w:rPr>
        <w:t xml:space="preserve"> </w:t>
      </w:r>
    </w:p>
    <w:p w14:paraId="3781A5FC" w14:textId="5F223371" w:rsidR="00520232" w:rsidRPr="00106D3C" w:rsidRDefault="00520232" w:rsidP="00520232">
      <w:pPr>
        <w:rPr>
          <w:rFonts w:ascii="Arial" w:hAnsi="Arial" w:cs="Arial"/>
          <w:sz w:val="22"/>
          <w:szCs w:val="22"/>
        </w:rPr>
      </w:pPr>
      <w:r w:rsidRPr="00106D3C">
        <w:rPr>
          <w:rFonts w:ascii="Arial" w:hAnsi="Arial" w:cs="Arial"/>
          <w:sz w:val="22"/>
          <w:szCs w:val="22"/>
        </w:rPr>
        <w:t>Proposed: Alan Gibson</w:t>
      </w:r>
    </w:p>
    <w:p w14:paraId="7147A3A8" w14:textId="77777777" w:rsidR="00066682" w:rsidRPr="00106D3C" w:rsidRDefault="00066682" w:rsidP="00520232">
      <w:pPr>
        <w:rPr>
          <w:rFonts w:ascii="Arial" w:hAnsi="Arial" w:cs="Arial"/>
          <w:sz w:val="22"/>
          <w:szCs w:val="22"/>
        </w:rPr>
      </w:pPr>
    </w:p>
    <w:p w14:paraId="5BDE6D9F" w14:textId="0D74B66F" w:rsidR="00066682" w:rsidRPr="00106D3C" w:rsidRDefault="00066682" w:rsidP="00106D3C">
      <w:pPr>
        <w:rPr>
          <w:rFonts w:ascii="Arial" w:hAnsi="Arial" w:cs="Arial"/>
          <w:b/>
          <w:bCs/>
          <w:sz w:val="22"/>
          <w:szCs w:val="22"/>
        </w:rPr>
      </w:pPr>
      <w:r w:rsidRPr="00106D3C">
        <w:rPr>
          <w:rFonts w:ascii="Arial" w:hAnsi="Arial" w:cs="Arial"/>
          <w:b/>
          <w:bCs/>
          <w:sz w:val="22"/>
          <w:szCs w:val="22"/>
        </w:rPr>
        <w:t>Palestine</w:t>
      </w:r>
      <w:r w:rsidR="00106D3C">
        <w:rPr>
          <w:rFonts w:ascii="Arial" w:hAnsi="Arial" w:cs="Arial"/>
          <w:b/>
          <w:bCs/>
          <w:sz w:val="22"/>
          <w:szCs w:val="22"/>
        </w:rPr>
        <w:t xml:space="preserve"> – Media workers</w:t>
      </w:r>
    </w:p>
    <w:p w14:paraId="603B0DAA" w14:textId="77777777" w:rsidR="00523B3B" w:rsidRPr="00106D3C" w:rsidRDefault="00EF34F0" w:rsidP="00EF34F0">
      <w:pPr>
        <w:rPr>
          <w:rFonts w:ascii="Arial" w:hAnsi="Arial" w:cs="Arial"/>
          <w:sz w:val="22"/>
          <w:szCs w:val="22"/>
        </w:rPr>
      </w:pPr>
      <w:r w:rsidRPr="00106D3C">
        <w:rPr>
          <w:rFonts w:ascii="Arial" w:hAnsi="Arial" w:cs="Arial"/>
          <w:sz w:val="22"/>
          <w:szCs w:val="22"/>
        </w:rPr>
        <w:t>This DM congratulates Belgian media workers for halting the broadcast of the Israeli delegation's performance in solidarity with Palestinians during the Eurovision song contest in May.</w:t>
      </w:r>
    </w:p>
    <w:p w14:paraId="2F3EE5E9" w14:textId="15A3831F" w:rsidR="00EF34F0" w:rsidRPr="00106D3C" w:rsidRDefault="00EF34F0" w:rsidP="00523B3B">
      <w:pPr>
        <w:rPr>
          <w:rFonts w:ascii="Arial" w:hAnsi="Arial" w:cs="Arial"/>
          <w:sz w:val="22"/>
          <w:szCs w:val="22"/>
        </w:rPr>
      </w:pPr>
      <w:r w:rsidRPr="00106D3C">
        <w:rPr>
          <w:rFonts w:ascii="Arial" w:hAnsi="Arial" w:cs="Arial"/>
          <w:sz w:val="22"/>
          <w:szCs w:val="22"/>
        </w:rPr>
        <w:t>This DM instructs the NEC to</w:t>
      </w:r>
      <w:r w:rsidR="00523B3B" w:rsidRPr="00106D3C">
        <w:rPr>
          <w:rFonts w:ascii="Arial" w:hAnsi="Arial" w:cs="Arial"/>
          <w:sz w:val="22"/>
          <w:szCs w:val="22"/>
        </w:rPr>
        <w:t>:</w:t>
      </w:r>
    </w:p>
    <w:p w14:paraId="1B06DBF0" w14:textId="77777777" w:rsidR="00EF34F0" w:rsidRPr="00106D3C" w:rsidRDefault="00EF34F0" w:rsidP="00EF34F0">
      <w:pPr>
        <w:pStyle w:val="ListParagraph"/>
        <w:numPr>
          <w:ilvl w:val="0"/>
          <w:numId w:val="2"/>
        </w:numPr>
        <w:rPr>
          <w:rFonts w:ascii="Arial" w:hAnsi="Arial" w:cs="Arial"/>
          <w:sz w:val="22"/>
          <w:szCs w:val="22"/>
        </w:rPr>
      </w:pPr>
      <w:r w:rsidRPr="00106D3C">
        <w:rPr>
          <w:rFonts w:ascii="Arial" w:hAnsi="Arial" w:cs="Arial"/>
          <w:sz w:val="22"/>
          <w:szCs w:val="22"/>
        </w:rPr>
        <w:t>Support the ACOD-VRT branch and invite speakers on Zoom or in person to branch or union body meetings.</w:t>
      </w:r>
    </w:p>
    <w:p w14:paraId="713033D1" w14:textId="77777777" w:rsidR="00EF34F0" w:rsidRPr="00106D3C" w:rsidRDefault="00EF34F0" w:rsidP="00EF34F0">
      <w:pPr>
        <w:pStyle w:val="ListParagraph"/>
        <w:numPr>
          <w:ilvl w:val="0"/>
          <w:numId w:val="2"/>
        </w:numPr>
        <w:rPr>
          <w:rFonts w:ascii="Arial" w:hAnsi="Arial" w:cs="Arial"/>
          <w:sz w:val="22"/>
          <w:szCs w:val="22"/>
        </w:rPr>
      </w:pPr>
      <w:r w:rsidRPr="00106D3C">
        <w:rPr>
          <w:rFonts w:ascii="Arial" w:hAnsi="Arial" w:cs="Arial"/>
          <w:sz w:val="22"/>
          <w:szCs w:val="22"/>
        </w:rPr>
        <w:t xml:space="preserve"> Encourage the exchange of information to further international solidarity action regarding Palestine.</w:t>
      </w:r>
    </w:p>
    <w:p w14:paraId="6140CA84" w14:textId="77777777" w:rsidR="00EF34F0" w:rsidRPr="00106D3C" w:rsidRDefault="00EF34F0" w:rsidP="00EF34F0">
      <w:pPr>
        <w:pStyle w:val="ListParagraph"/>
        <w:numPr>
          <w:ilvl w:val="0"/>
          <w:numId w:val="2"/>
        </w:numPr>
        <w:rPr>
          <w:rFonts w:ascii="Arial" w:hAnsi="Arial" w:cs="Arial"/>
          <w:sz w:val="22"/>
          <w:szCs w:val="22"/>
        </w:rPr>
      </w:pPr>
      <w:r w:rsidRPr="00106D3C">
        <w:rPr>
          <w:rFonts w:ascii="Arial" w:hAnsi="Arial" w:cs="Arial"/>
          <w:sz w:val="22"/>
          <w:szCs w:val="22"/>
        </w:rPr>
        <w:t>Send a message of support applauding the action of ACOD-VRT members at the Eurovision event.</w:t>
      </w:r>
    </w:p>
    <w:p w14:paraId="0DA611E2" w14:textId="77777777" w:rsidR="00EF34F0" w:rsidRPr="00106D3C" w:rsidRDefault="00EF34F0" w:rsidP="00EF34F0">
      <w:pPr>
        <w:pStyle w:val="ListParagraph"/>
        <w:numPr>
          <w:ilvl w:val="0"/>
          <w:numId w:val="2"/>
        </w:numPr>
        <w:rPr>
          <w:rFonts w:ascii="Arial" w:hAnsi="Arial" w:cs="Arial"/>
          <w:sz w:val="22"/>
          <w:szCs w:val="22"/>
        </w:rPr>
      </w:pPr>
      <w:r w:rsidRPr="00106D3C">
        <w:rPr>
          <w:rFonts w:ascii="Arial" w:hAnsi="Arial" w:cs="Arial"/>
          <w:sz w:val="22"/>
          <w:szCs w:val="22"/>
        </w:rPr>
        <w:t xml:space="preserve"> Send this motion to the NEC of the </w:t>
      </w:r>
      <w:proofErr w:type="spellStart"/>
      <w:r w:rsidRPr="00106D3C">
        <w:rPr>
          <w:rFonts w:ascii="Arial" w:hAnsi="Arial" w:cs="Arial"/>
          <w:sz w:val="22"/>
          <w:szCs w:val="22"/>
        </w:rPr>
        <w:t>Bectu</w:t>
      </w:r>
      <w:proofErr w:type="spellEnd"/>
      <w:r w:rsidRPr="00106D3C">
        <w:rPr>
          <w:rFonts w:ascii="Arial" w:hAnsi="Arial" w:cs="Arial"/>
          <w:sz w:val="22"/>
          <w:szCs w:val="22"/>
        </w:rPr>
        <w:t xml:space="preserve"> media workers’ union.</w:t>
      </w:r>
    </w:p>
    <w:p w14:paraId="3708BC1B" w14:textId="6B8CBCF1" w:rsidR="00EF34F0" w:rsidRPr="00106D3C" w:rsidRDefault="00B82FC0" w:rsidP="00EF34F0">
      <w:pPr>
        <w:rPr>
          <w:rFonts w:ascii="Arial" w:hAnsi="Arial" w:cs="Arial"/>
          <w:sz w:val="22"/>
          <w:szCs w:val="22"/>
        </w:rPr>
      </w:pPr>
      <w:r w:rsidRPr="00106D3C">
        <w:rPr>
          <w:rFonts w:ascii="Arial" w:hAnsi="Arial" w:cs="Arial"/>
          <w:sz w:val="22"/>
          <w:szCs w:val="22"/>
        </w:rPr>
        <w:t>Proposed: Alan Gibson</w:t>
      </w:r>
    </w:p>
    <w:p w14:paraId="652529B4" w14:textId="77777777" w:rsidR="00EF34F0" w:rsidRPr="00106D3C" w:rsidRDefault="00EF34F0" w:rsidP="00EF34F0">
      <w:pPr>
        <w:rPr>
          <w:rFonts w:ascii="Arial" w:hAnsi="Arial" w:cs="Arial"/>
          <w:sz w:val="22"/>
          <w:szCs w:val="22"/>
        </w:rPr>
      </w:pPr>
    </w:p>
    <w:p w14:paraId="6B4EBBE1" w14:textId="6DB3A969" w:rsidR="00523B3B" w:rsidRPr="00106D3C" w:rsidRDefault="00523B3B" w:rsidP="00520232">
      <w:pPr>
        <w:rPr>
          <w:rFonts w:ascii="Arial" w:hAnsi="Arial" w:cs="Arial"/>
          <w:b/>
          <w:bCs/>
          <w:sz w:val="22"/>
          <w:szCs w:val="22"/>
        </w:rPr>
      </w:pPr>
      <w:r w:rsidRPr="00106D3C">
        <w:rPr>
          <w:rFonts w:ascii="Arial" w:hAnsi="Arial" w:cs="Arial"/>
          <w:b/>
          <w:bCs/>
          <w:sz w:val="22"/>
          <w:szCs w:val="22"/>
        </w:rPr>
        <w:t>Anti-racism</w:t>
      </w:r>
    </w:p>
    <w:p w14:paraId="1BBA004D" w14:textId="77777777" w:rsidR="00523B3B" w:rsidRPr="00106D3C" w:rsidRDefault="00523B3B" w:rsidP="00523B3B">
      <w:pPr>
        <w:rPr>
          <w:rFonts w:ascii="Arial" w:hAnsi="Arial" w:cs="Arial"/>
          <w:sz w:val="22"/>
          <w:szCs w:val="22"/>
        </w:rPr>
      </w:pPr>
      <w:r w:rsidRPr="00106D3C">
        <w:rPr>
          <w:rFonts w:ascii="Arial" w:hAnsi="Arial" w:cs="Arial"/>
          <w:sz w:val="22"/>
          <w:szCs w:val="22"/>
        </w:rPr>
        <w:t>This DM notes:</w:t>
      </w:r>
    </w:p>
    <w:p w14:paraId="49AA5414" w14:textId="77777777" w:rsidR="00523B3B" w:rsidRPr="00106D3C" w:rsidRDefault="00523B3B" w:rsidP="00523B3B">
      <w:pPr>
        <w:numPr>
          <w:ilvl w:val="0"/>
          <w:numId w:val="5"/>
        </w:numPr>
        <w:rPr>
          <w:rFonts w:ascii="Arial" w:hAnsi="Arial" w:cs="Arial"/>
          <w:sz w:val="22"/>
          <w:szCs w:val="22"/>
        </w:rPr>
      </w:pPr>
      <w:r w:rsidRPr="00106D3C">
        <w:rPr>
          <w:rFonts w:ascii="Arial" w:hAnsi="Arial" w:cs="Arial"/>
          <w:sz w:val="22"/>
          <w:szCs w:val="22"/>
        </w:rPr>
        <w:t>Fascist riots have taken place in towns and cities across Britain leading to attacks on mosques and hotels housing migrants.</w:t>
      </w:r>
    </w:p>
    <w:p w14:paraId="26684F65" w14:textId="77777777" w:rsidR="00523B3B" w:rsidRPr="00106D3C" w:rsidRDefault="00523B3B" w:rsidP="00523B3B">
      <w:pPr>
        <w:numPr>
          <w:ilvl w:val="0"/>
          <w:numId w:val="5"/>
        </w:numPr>
        <w:rPr>
          <w:rFonts w:ascii="Arial" w:hAnsi="Arial" w:cs="Arial"/>
          <w:sz w:val="22"/>
          <w:szCs w:val="22"/>
        </w:rPr>
      </w:pPr>
      <w:r w:rsidRPr="00106D3C">
        <w:rPr>
          <w:rFonts w:ascii="Arial" w:hAnsi="Arial" w:cs="Arial"/>
          <w:sz w:val="22"/>
          <w:szCs w:val="22"/>
        </w:rPr>
        <w:lastRenderedPageBreak/>
        <w:t>Tommy Robinson, Nigel Farage and others exploited the horrific knife attack in Southport in August 2024 to stir up Islamophobia and sow division by spreading misinformation about the attacker’s identity.</w:t>
      </w:r>
    </w:p>
    <w:p w14:paraId="68770DB2" w14:textId="77777777" w:rsidR="001E16B9" w:rsidRPr="00106D3C" w:rsidRDefault="00523B3B" w:rsidP="001E16B9">
      <w:pPr>
        <w:numPr>
          <w:ilvl w:val="0"/>
          <w:numId w:val="5"/>
        </w:numPr>
        <w:rPr>
          <w:rFonts w:ascii="Arial" w:hAnsi="Arial" w:cs="Arial"/>
          <w:sz w:val="22"/>
          <w:szCs w:val="22"/>
        </w:rPr>
      </w:pPr>
      <w:r w:rsidRPr="00106D3C">
        <w:rPr>
          <w:rFonts w:ascii="Arial" w:hAnsi="Arial" w:cs="Arial"/>
          <w:sz w:val="22"/>
          <w:szCs w:val="22"/>
        </w:rPr>
        <w:t xml:space="preserve">Across Europe we see the rise of far right and fascist forces, from Marine Le Pen in France, to Georgia Meloni in Italy to the </w:t>
      </w:r>
      <w:proofErr w:type="spellStart"/>
      <w:r w:rsidRPr="00106D3C">
        <w:rPr>
          <w:rFonts w:ascii="Arial" w:hAnsi="Arial" w:cs="Arial"/>
          <w:sz w:val="22"/>
          <w:szCs w:val="22"/>
        </w:rPr>
        <w:t>AfD</w:t>
      </w:r>
      <w:proofErr w:type="spellEnd"/>
      <w:r w:rsidRPr="00106D3C">
        <w:rPr>
          <w:rFonts w:ascii="Arial" w:hAnsi="Arial" w:cs="Arial"/>
          <w:sz w:val="22"/>
          <w:szCs w:val="22"/>
        </w:rPr>
        <w:t xml:space="preserve"> in Germany. In Britain after the general election, there are, for the first time, 5 far right Reform UK MPs in parliament giving a much bigger platform for their racism.</w:t>
      </w:r>
    </w:p>
    <w:p w14:paraId="5F725D1C" w14:textId="29B54D41" w:rsidR="00EA3EA2" w:rsidRPr="00106D3C" w:rsidRDefault="00EA3EA2" w:rsidP="001E16B9">
      <w:pPr>
        <w:numPr>
          <w:ilvl w:val="0"/>
          <w:numId w:val="5"/>
        </w:numPr>
        <w:rPr>
          <w:rFonts w:ascii="Arial" w:hAnsi="Arial" w:cs="Arial"/>
          <w:sz w:val="22"/>
          <w:szCs w:val="22"/>
        </w:rPr>
      </w:pPr>
      <w:r w:rsidRPr="00106D3C">
        <w:rPr>
          <w:rFonts w:ascii="Arial" w:hAnsi="Arial" w:cs="Arial"/>
          <w:sz w:val="22"/>
          <w:szCs w:val="22"/>
        </w:rPr>
        <w:t xml:space="preserve">The TUC’s decision to back Stand Up </w:t>
      </w:r>
      <w:proofErr w:type="gramStart"/>
      <w:r w:rsidRPr="00106D3C">
        <w:rPr>
          <w:rFonts w:ascii="Arial" w:hAnsi="Arial" w:cs="Arial"/>
          <w:sz w:val="22"/>
          <w:szCs w:val="22"/>
        </w:rPr>
        <w:t>To</w:t>
      </w:r>
      <w:proofErr w:type="gramEnd"/>
      <w:r w:rsidRPr="00106D3C">
        <w:rPr>
          <w:rFonts w:ascii="Arial" w:hAnsi="Arial" w:cs="Arial"/>
          <w:sz w:val="22"/>
          <w:szCs w:val="22"/>
        </w:rPr>
        <w:t xml:space="preserve"> Racism’s counter-demonstration against </w:t>
      </w:r>
      <w:r w:rsidR="001E16B9" w:rsidRPr="00106D3C">
        <w:rPr>
          <w:rFonts w:ascii="Arial" w:hAnsi="Arial" w:cs="Arial"/>
          <w:sz w:val="22"/>
          <w:szCs w:val="22"/>
        </w:rPr>
        <w:t xml:space="preserve">Tommy </w:t>
      </w:r>
      <w:r w:rsidRPr="00106D3C">
        <w:rPr>
          <w:rFonts w:ascii="Arial" w:hAnsi="Arial" w:cs="Arial"/>
          <w:sz w:val="22"/>
          <w:szCs w:val="22"/>
        </w:rPr>
        <w:t>Robinson’s march in London on 26 October.</w:t>
      </w:r>
    </w:p>
    <w:p w14:paraId="44A7D005" w14:textId="77777777" w:rsidR="00523B3B" w:rsidRPr="00106D3C" w:rsidRDefault="00523B3B" w:rsidP="00523B3B">
      <w:pPr>
        <w:rPr>
          <w:rFonts w:ascii="Arial" w:hAnsi="Arial" w:cs="Arial"/>
          <w:sz w:val="22"/>
          <w:szCs w:val="22"/>
        </w:rPr>
      </w:pPr>
      <w:r w:rsidRPr="00106D3C">
        <w:rPr>
          <w:rFonts w:ascii="Arial" w:hAnsi="Arial" w:cs="Arial"/>
          <w:sz w:val="22"/>
          <w:szCs w:val="22"/>
        </w:rPr>
        <w:t>This DM believes:</w:t>
      </w:r>
    </w:p>
    <w:p w14:paraId="74E43A36" w14:textId="77777777" w:rsidR="00523B3B" w:rsidRPr="00106D3C" w:rsidRDefault="00523B3B" w:rsidP="00523B3B">
      <w:pPr>
        <w:numPr>
          <w:ilvl w:val="0"/>
          <w:numId w:val="6"/>
        </w:numPr>
        <w:rPr>
          <w:rFonts w:ascii="Arial" w:hAnsi="Arial" w:cs="Arial"/>
          <w:sz w:val="22"/>
          <w:szCs w:val="22"/>
        </w:rPr>
      </w:pPr>
      <w:r w:rsidRPr="00106D3C">
        <w:rPr>
          <w:rFonts w:ascii="Arial" w:hAnsi="Arial" w:cs="Arial"/>
          <w:sz w:val="22"/>
          <w:szCs w:val="22"/>
        </w:rPr>
        <w:t>This is the most serious breakthrough of violent fascists onto British streets for at least a decade.</w:t>
      </w:r>
    </w:p>
    <w:p w14:paraId="729A271F" w14:textId="77777777" w:rsidR="00523B3B" w:rsidRPr="00106D3C" w:rsidRDefault="00523B3B" w:rsidP="00523B3B">
      <w:pPr>
        <w:numPr>
          <w:ilvl w:val="0"/>
          <w:numId w:val="6"/>
        </w:numPr>
        <w:rPr>
          <w:rFonts w:ascii="Arial" w:hAnsi="Arial" w:cs="Arial"/>
          <w:sz w:val="22"/>
          <w:szCs w:val="22"/>
        </w:rPr>
      </w:pPr>
      <w:r w:rsidRPr="00106D3C">
        <w:rPr>
          <w:rFonts w:ascii="Arial" w:hAnsi="Arial" w:cs="Arial"/>
          <w:sz w:val="22"/>
          <w:szCs w:val="22"/>
        </w:rPr>
        <w:t>Racism and Islamophobia in Parliament, echoed by significant sections of the media, is leading to racism and Islamophobia on the streets.</w:t>
      </w:r>
    </w:p>
    <w:p w14:paraId="1EDBB3B2" w14:textId="77777777" w:rsidR="00523B3B" w:rsidRPr="00106D3C" w:rsidRDefault="00523B3B" w:rsidP="00523B3B">
      <w:pPr>
        <w:numPr>
          <w:ilvl w:val="0"/>
          <w:numId w:val="6"/>
        </w:numPr>
        <w:rPr>
          <w:rFonts w:ascii="Arial" w:hAnsi="Arial" w:cs="Arial"/>
          <w:sz w:val="22"/>
          <w:szCs w:val="22"/>
        </w:rPr>
      </w:pPr>
      <w:r w:rsidRPr="00106D3C">
        <w:rPr>
          <w:rFonts w:ascii="Arial" w:hAnsi="Arial" w:cs="Arial"/>
          <w:sz w:val="22"/>
          <w:szCs w:val="22"/>
        </w:rPr>
        <w:t>All those who are disgusted by this resurgence of the far right in parliament and on the streets must join in a united mass movement powerful enough to drive them back.</w:t>
      </w:r>
    </w:p>
    <w:p w14:paraId="6D8968A3" w14:textId="2B618A62" w:rsidR="00523B3B" w:rsidRPr="00106D3C" w:rsidRDefault="00523B3B" w:rsidP="00523B3B">
      <w:pPr>
        <w:numPr>
          <w:ilvl w:val="0"/>
          <w:numId w:val="6"/>
        </w:numPr>
        <w:rPr>
          <w:rFonts w:ascii="Arial" w:hAnsi="Arial" w:cs="Arial"/>
          <w:sz w:val="22"/>
          <w:szCs w:val="22"/>
        </w:rPr>
      </w:pPr>
      <w:r w:rsidRPr="00106D3C">
        <w:rPr>
          <w:rFonts w:ascii="Arial" w:hAnsi="Arial" w:cs="Arial"/>
          <w:sz w:val="22"/>
          <w:szCs w:val="22"/>
        </w:rPr>
        <w:t>We must Stand Up to Racism, Islamophobia and antisemitism. We must unite and mobilise against the far right and fascism.</w:t>
      </w:r>
    </w:p>
    <w:p w14:paraId="4B801F2A" w14:textId="77777777" w:rsidR="00523B3B" w:rsidRPr="00106D3C" w:rsidRDefault="00523B3B" w:rsidP="00523B3B">
      <w:pPr>
        <w:rPr>
          <w:rFonts w:ascii="Arial" w:hAnsi="Arial" w:cs="Arial"/>
          <w:sz w:val="22"/>
          <w:szCs w:val="22"/>
        </w:rPr>
      </w:pPr>
      <w:r w:rsidRPr="00106D3C">
        <w:rPr>
          <w:rFonts w:ascii="Arial" w:hAnsi="Arial" w:cs="Arial"/>
          <w:sz w:val="22"/>
          <w:szCs w:val="22"/>
        </w:rPr>
        <w:t>We therefore resolve to instruct the NEC to:</w:t>
      </w:r>
    </w:p>
    <w:p w14:paraId="13591AD0" w14:textId="10DED236" w:rsidR="001E16B9" w:rsidRPr="00106D3C" w:rsidRDefault="001E16B9" w:rsidP="001E16B9">
      <w:pPr>
        <w:pStyle w:val="ListParagraph"/>
        <w:numPr>
          <w:ilvl w:val="0"/>
          <w:numId w:val="9"/>
        </w:numPr>
        <w:rPr>
          <w:rFonts w:ascii="Arial" w:hAnsi="Arial" w:cs="Arial"/>
          <w:sz w:val="22"/>
          <w:szCs w:val="22"/>
        </w:rPr>
      </w:pPr>
      <w:r w:rsidRPr="00106D3C">
        <w:rPr>
          <w:rFonts w:ascii="Arial" w:hAnsi="Arial" w:cs="Arial"/>
          <w:sz w:val="22"/>
          <w:szCs w:val="22"/>
        </w:rPr>
        <w:t>Encourage members to follow the union’s Code of Conduct when reporting on racist issues.</w:t>
      </w:r>
    </w:p>
    <w:p w14:paraId="0D3861F5" w14:textId="78A20436" w:rsidR="00523B3B" w:rsidRPr="00106D3C" w:rsidRDefault="001E16B9" w:rsidP="00523B3B">
      <w:pPr>
        <w:numPr>
          <w:ilvl w:val="0"/>
          <w:numId w:val="7"/>
        </w:numPr>
        <w:rPr>
          <w:rFonts w:ascii="Arial" w:hAnsi="Arial" w:cs="Arial"/>
          <w:sz w:val="22"/>
          <w:szCs w:val="22"/>
        </w:rPr>
      </w:pPr>
      <w:r w:rsidRPr="00106D3C">
        <w:rPr>
          <w:rFonts w:ascii="Arial" w:hAnsi="Arial" w:cs="Arial"/>
          <w:sz w:val="22"/>
          <w:szCs w:val="22"/>
        </w:rPr>
        <w:t>To s</w:t>
      </w:r>
      <w:r w:rsidR="00523B3B" w:rsidRPr="00106D3C">
        <w:rPr>
          <w:rFonts w:ascii="Arial" w:hAnsi="Arial" w:cs="Arial"/>
          <w:sz w:val="22"/>
          <w:szCs w:val="22"/>
        </w:rPr>
        <w:t xml:space="preserve">upport Stand up to Racism’s emergency unity fund to stop the far right, to make a donation to the fund, to encourage members to support the fund and join with Stand Up </w:t>
      </w:r>
      <w:proofErr w:type="gramStart"/>
      <w:r w:rsidR="00523B3B" w:rsidRPr="00106D3C">
        <w:rPr>
          <w:rFonts w:ascii="Arial" w:hAnsi="Arial" w:cs="Arial"/>
          <w:sz w:val="22"/>
          <w:szCs w:val="22"/>
        </w:rPr>
        <w:t>To</w:t>
      </w:r>
      <w:proofErr w:type="gramEnd"/>
      <w:r w:rsidR="00523B3B" w:rsidRPr="00106D3C">
        <w:rPr>
          <w:rFonts w:ascii="Arial" w:hAnsi="Arial" w:cs="Arial"/>
          <w:sz w:val="22"/>
          <w:szCs w:val="22"/>
        </w:rPr>
        <w:t xml:space="preserve"> Racism in opposing the far right wherever it seeks to mobilise.</w:t>
      </w:r>
    </w:p>
    <w:p w14:paraId="4712A35C" w14:textId="77777777" w:rsidR="00523B3B" w:rsidRPr="00106D3C" w:rsidRDefault="00523B3B" w:rsidP="00523B3B">
      <w:pPr>
        <w:numPr>
          <w:ilvl w:val="0"/>
          <w:numId w:val="7"/>
        </w:numPr>
        <w:rPr>
          <w:rFonts w:ascii="Arial" w:hAnsi="Arial" w:cs="Arial"/>
          <w:sz w:val="22"/>
          <w:szCs w:val="22"/>
        </w:rPr>
      </w:pPr>
      <w:r w:rsidRPr="00106D3C">
        <w:rPr>
          <w:rFonts w:ascii="Arial" w:hAnsi="Arial" w:cs="Arial"/>
          <w:sz w:val="22"/>
          <w:szCs w:val="22"/>
        </w:rPr>
        <w:t>Encourage members to support all counter demonstrations against the far right locally, regionally and nationally.</w:t>
      </w:r>
    </w:p>
    <w:p w14:paraId="3111D278" w14:textId="77777777" w:rsidR="00523B3B" w:rsidRPr="00106D3C" w:rsidRDefault="00523B3B" w:rsidP="00523B3B">
      <w:pPr>
        <w:numPr>
          <w:ilvl w:val="0"/>
          <w:numId w:val="7"/>
        </w:numPr>
        <w:rPr>
          <w:rFonts w:ascii="Arial" w:hAnsi="Arial" w:cs="Arial"/>
          <w:sz w:val="22"/>
          <w:szCs w:val="22"/>
        </w:rPr>
      </w:pPr>
      <w:r w:rsidRPr="00106D3C">
        <w:rPr>
          <w:rFonts w:ascii="Arial" w:hAnsi="Arial" w:cs="Arial"/>
          <w:sz w:val="22"/>
          <w:szCs w:val="22"/>
        </w:rPr>
        <w:t>Send delegations, banners and flags onto these demonstrations.</w:t>
      </w:r>
    </w:p>
    <w:p w14:paraId="13C41B77" w14:textId="77777777" w:rsidR="00523B3B" w:rsidRPr="00106D3C" w:rsidRDefault="00523B3B" w:rsidP="00523B3B">
      <w:pPr>
        <w:ind w:left="720"/>
        <w:rPr>
          <w:rFonts w:ascii="Arial" w:hAnsi="Arial" w:cs="Arial"/>
          <w:sz w:val="22"/>
          <w:szCs w:val="22"/>
        </w:rPr>
      </w:pPr>
    </w:p>
    <w:p w14:paraId="655E5DD9" w14:textId="77777777" w:rsidR="00523B3B" w:rsidRPr="00106D3C" w:rsidRDefault="00523B3B" w:rsidP="00523B3B">
      <w:pPr>
        <w:ind w:left="720"/>
        <w:rPr>
          <w:rFonts w:ascii="Arial" w:hAnsi="Arial" w:cs="Arial"/>
          <w:sz w:val="22"/>
          <w:szCs w:val="22"/>
        </w:rPr>
      </w:pPr>
      <w:r w:rsidRPr="00106D3C">
        <w:rPr>
          <w:rFonts w:ascii="Arial" w:hAnsi="Arial" w:cs="Arial"/>
          <w:sz w:val="22"/>
          <w:szCs w:val="22"/>
        </w:rPr>
        <w:t>Proposed: Alan Gibson</w:t>
      </w:r>
    </w:p>
    <w:p w14:paraId="50139EA5" w14:textId="77777777" w:rsidR="00523B3B" w:rsidRPr="00106D3C" w:rsidRDefault="00523B3B" w:rsidP="00520232">
      <w:pPr>
        <w:rPr>
          <w:rFonts w:ascii="Arial" w:hAnsi="Arial" w:cs="Arial"/>
          <w:sz w:val="22"/>
          <w:szCs w:val="22"/>
        </w:rPr>
      </w:pPr>
    </w:p>
    <w:p w14:paraId="1A28855E" w14:textId="38C151F1" w:rsidR="00A4424A" w:rsidRPr="00106D3C" w:rsidRDefault="00A4424A" w:rsidP="00520232">
      <w:pPr>
        <w:rPr>
          <w:rFonts w:ascii="Arial" w:hAnsi="Arial" w:cs="Arial"/>
          <w:b/>
          <w:bCs/>
          <w:sz w:val="22"/>
          <w:szCs w:val="22"/>
        </w:rPr>
      </w:pPr>
      <w:r w:rsidRPr="00106D3C">
        <w:rPr>
          <w:rFonts w:ascii="Arial" w:hAnsi="Arial" w:cs="Arial"/>
          <w:b/>
          <w:bCs/>
          <w:sz w:val="22"/>
          <w:szCs w:val="22"/>
        </w:rPr>
        <w:t>Coverage of Gaza conflict</w:t>
      </w:r>
    </w:p>
    <w:p w14:paraId="171CFB41" w14:textId="71BBBFDD" w:rsidR="00A4424A" w:rsidRPr="00106D3C" w:rsidRDefault="00A4424A" w:rsidP="00520232">
      <w:pPr>
        <w:rPr>
          <w:rFonts w:ascii="Arial" w:hAnsi="Arial" w:cs="Arial"/>
          <w:sz w:val="22"/>
          <w:szCs w:val="22"/>
        </w:rPr>
      </w:pPr>
      <w:r w:rsidRPr="00106D3C">
        <w:rPr>
          <w:rFonts w:ascii="Arial" w:hAnsi="Arial" w:cs="Arial"/>
          <w:sz w:val="22"/>
          <w:szCs w:val="22"/>
        </w:rPr>
        <w:t>This DM notes the letter dated 1 November to the Independent in November</w:t>
      </w:r>
      <w:r w:rsidR="00B24556" w:rsidRPr="00106D3C">
        <w:rPr>
          <w:rFonts w:ascii="Arial" w:hAnsi="Arial" w:cs="Arial"/>
          <w:sz w:val="22"/>
          <w:szCs w:val="22"/>
        </w:rPr>
        <w:t>,</w:t>
      </w:r>
      <w:r w:rsidRPr="00106D3C">
        <w:rPr>
          <w:rFonts w:ascii="Arial" w:hAnsi="Arial" w:cs="Arial"/>
          <w:sz w:val="22"/>
          <w:szCs w:val="22"/>
        </w:rPr>
        <w:t xml:space="preserve"> signed by more than 230 members of the media, including 101 BBC journalists, </w:t>
      </w:r>
      <w:r w:rsidR="00B24556" w:rsidRPr="00106D3C">
        <w:rPr>
          <w:rFonts w:ascii="Arial" w:hAnsi="Arial" w:cs="Arial"/>
          <w:sz w:val="22"/>
          <w:szCs w:val="22"/>
        </w:rPr>
        <w:t>accusing the corporation of bias in its coverage of the Israel-Gaza conflict.</w:t>
      </w:r>
    </w:p>
    <w:p w14:paraId="4B867BBD" w14:textId="687A8D92" w:rsidR="00F56087" w:rsidRPr="00106D3C" w:rsidRDefault="00B24556" w:rsidP="00520232">
      <w:pPr>
        <w:rPr>
          <w:rFonts w:ascii="Arial" w:hAnsi="Arial" w:cs="Arial"/>
          <w:sz w:val="22"/>
          <w:szCs w:val="22"/>
        </w:rPr>
      </w:pPr>
      <w:r w:rsidRPr="00106D3C">
        <w:rPr>
          <w:rFonts w:ascii="Arial" w:hAnsi="Arial" w:cs="Arial"/>
          <w:sz w:val="22"/>
          <w:szCs w:val="22"/>
        </w:rPr>
        <w:lastRenderedPageBreak/>
        <w:t>This DM believes the signatures are absolutely correct to identify serious shortcomings in the editorial standards that the BBC, and other media broadcasters and national and local newspapers, have followed in their cov</w:t>
      </w:r>
      <w:r w:rsidR="00F56087" w:rsidRPr="00106D3C">
        <w:rPr>
          <w:rFonts w:ascii="Arial" w:hAnsi="Arial" w:cs="Arial"/>
          <w:sz w:val="22"/>
          <w:szCs w:val="22"/>
        </w:rPr>
        <w:t>e</w:t>
      </w:r>
      <w:r w:rsidRPr="00106D3C">
        <w:rPr>
          <w:rFonts w:ascii="Arial" w:hAnsi="Arial" w:cs="Arial"/>
          <w:sz w:val="22"/>
          <w:szCs w:val="22"/>
        </w:rPr>
        <w:t>rage of this conflict.</w:t>
      </w:r>
    </w:p>
    <w:p w14:paraId="421C283F" w14:textId="0478186D" w:rsidR="00B24556" w:rsidRPr="00106D3C" w:rsidRDefault="00B24556" w:rsidP="00B24556">
      <w:pPr>
        <w:rPr>
          <w:rFonts w:ascii="Arial" w:hAnsi="Arial" w:cs="Arial"/>
          <w:sz w:val="22"/>
          <w:szCs w:val="22"/>
        </w:rPr>
      </w:pPr>
      <w:r w:rsidRPr="00106D3C">
        <w:rPr>
          <w:rFonts w:ascii="Arial" w:hAnsi="Arial" w:cs="Arial"/>
          <w:sz w:val="22"/>
          <w:szCs w:val="22"/>
        </w:rPr>
        <w:t>This DM instructs the NEC to:</w:t>
      </w:r>
    </w:p>
    <w:p w14:paraId="59FFF009" w14:textId="03C3423D" w:rsidR="00B24556" w:rsidRPr="00106D3C" w:rsidRDefault="00B24556" w:rsidP="00B24556">
      <w:pPr>
        <w:pStyle w:val="ListParagraph"/>
        <w:numPr>
          <w:ilvl w:val="0"/>
          <w:numId w:val="12"/>
        </w:numPr>
        <w:rPr>
          <w:rFonts w:ascii="Arial" w:hAnsi="Arial" w:cs="Arial"/>
          <w:sz w:val="22"/>
          <w:szCs w:val="22"/>
        </w:rPr>
      </w:pPr>
      <w:r w:rsidRPr="00106D3C">
        <w:rPr>
          <w:rFonts w:ascii="Arial" w:hAnsi="Arial" w:cs="Arial"/>
          <w:sz w:val="22"/>
          <w:szCs w:val="22"/>
        </w:rPr>
        <w:t>Encourage members to stick as closely to the union’s Code of Conduct</w:t>
      </w:r>
      <w:r w:rsidR="00F56087" w:rsidRPr="00106D3C">
        <w:rPr>
          <w:rFonts w:ascii="Arial" w:hAnsi="Arial" w:cs="Arial"/>
          <w:sz w:val="22"/>
          <w:szCs w:val="22"/>
        </w:rPr>
        <w:t xml:space="preserve"> as possible</w:t>
      </w:r>
      <w:r w:rsidRPr="00106D3C">
        <w:rPr>
          <w:rFonts w:ascii="Arial" w:hAnsi="Arial" w:cs="Arial"/>
          <w:sz w:val="22"/>
          <w:szCs w:val="22"/>
        </w:rPr>
        <w:t xml:space="preserve"> when reporting on the conflict and its ramifications.</w:t>
      </w:r>
    </w:p>
    <w:p w14:paraId="40894B7D" w14:textId="0B94E4B2" w:rsidR="006F2D70" w:rsidRPr="00106D3C" w:rsidRDefault="00B24556" w:rsidP="00B24556">
      <w:pPr>
        <w:pStyle w:val="ListParagraph"/>
        <w:numPr>
          <w:ilvl w:val="0"/>
          <w:numId w:val="12"/>
        </w:numPr>
        <w:rPr>
          <w:rFonts w:ascii="Arial" w:hAnsi="Arial" w:cs="Arial"/>
          <w:sz w:val="22"/>
          <w:szCs w:val="22"/>
        </w:rPr>
      </w:pPr>
      <w:r w:rsidRPr="00106D3C">
        <w:rPr>
          <w:rFonts w:ascii="Arial" w:hAnsi="Arial" w:cs="Arial"/>
          <w:sz w:val="22"/>
          <w:szCs w:val="22"/>
        </w:rPr>
        <w:t xml:space="preserve">To make it clear to employers that it will defend any member whose insistence on sticking to the code </w:t>
      </w:r>
      <w:r w:rsidR="006F2D70" w:rsidRPr="00106D3C">
        <w:rPr>
          <w:rFonts w:ascii="Arial" w:hAnsi="Arial" w:cs="Arial"/>
          <w:sz w:val="22"/>
          <w:szCs w:val="22"/>
        </w:rPr>
        <w:t xml:space="preserve">leads to </w:t>
      </w:r>
      <w:r w:rsidR="00031614" w:rsidRPr="00106D3C">
        <w:rPr>
          <w:rFonts w:ascii="Arial" w:hAnsi="Arial" w:cs="Arial"/>
          <w:sz w:val="22"/>
          <w:szCs w:val="22"/>
        </w:rPr>
        <w:t>their</w:t>
      </w:r>
      <w:r w:rsidR="006F2D70" w:rsidRPr="00106D3C">
        <w:rPr>
          <w:rFonts w:ascii="Arial" w:hAnsi="Arial" w:cs="Arial"/>
          <w:sz w:val="22"/>
          <w:szCs w:val="22"/>
        </w:rPr>
        <w:t xml:space="preserve"> being threatened with redundancy or penalisation.</w:t>
      </w:r>
    </w:p>
    <w:p w14:paraId="25FCEFEC" w14:textId="014C6A1F" w:rsidR="00B24556" w:rsidRPr="00106D3C" w:rsidRDefault="006F2D70" w:rsidP="00B24556">
      <w:pPr>
        <w:pStyle w:val="ListParagraph"/>
        <w:numPr>
          <w:ilvl w:val="0"/>
          <w:numId w:val="12"/>
        </w:numPr>
        <w:rPr>
          <w:rFonts w:ascii="Arial" w:hAnsi="Arial" w:cs="Arial"/>
          <w:sz w:val="22"/>
          <w:szCs w:val="22"/>
        </w:rPr>
      </w:pPr>
      <w:r w:rsidRPr="00106D3C">
        <w:rPr>
          <w:rFonts w:ascii="Arial" w:hAnsi="Arial" w:cs="Arial"/>
          <w:sz w:val="22"/>
          <w:szCs w:val="22"/>
        </w:rPr>
        <w:t>To consider setting up a group within the union of those members who believe a collective response is needed to the undermining editorial standards in overage of the Isreal-Gaza conflict.</w:t>
      </w:r>
    </w:p>
    <w:p w14:paraId="10B71730" w14:textId="3435D651" w:rsidR="00031614" w:rsidRPr="00106D3C" w:rsidRDefault="00031614" w:rsidP="00031614">
      <w:pPr>
        <w:rPr>
          <w:rFonts w:ascii="Arial" w:hAnsi="Arial" w:cs="Arial"/>
          <w:sz w:val="22"/>
          <w:szCs w:val="22"/>
        </w:rPr>
      </w:pPr>
      <w:r w:rsidRPr="00106D3C">
        <w:rPr>
          <w:rFonts w:ascii="Arial" w:hAnsi="Arial" w:cs="Arial"/>
          <w:sz w:val="22"/>
          <w:szCs w:val="22"/>
        </w:rPr>
        <w:t>Proposed: Alan Gibson</w:t>
      </w:r>
    </w:p>
    <w:p w14:paraId="5BF77541" w14:textId="77777777" w:rsidR="00031614" w:rsidRPr="00106D3C" w:rsidRDefault="00031614" w:rsidP="00031614">
      <w:pPr>
        <w:rPr>
          <w:rFonts w:ascii="Arial" w:hAnsi="Arial" w:cs="Arial"/>
          <w:sz w:val="22"/>
          <w:szCs w:val="22"/>
        </w:rPr>
      </w:pPr>
    </w:p>
    <w:p w14:paraId="2DE60ED9" w14:textId="31330CB0" w:rsidR="00031614" w:rsidRPr="00106D3C" w:rsidRDefault="00106D3C" w:rsidP="00031614">
      <w:pPr>
        <w:rPr>
          <w:rFonts w:ascii="Arial" w:hAnsi="Arial" w:cs="Arial"/>
          <w:sz w:val="22"/>
          <w:szCs w:val="22"/>
        </w:rPr>
      </w:pPr>
      <w:r w:rsidRPr="00106D3C">
        <w:rPr>
          <w:rFonts w:ascii="Arial" w:hAnsi="Arial" w:cs="Arial"/>
          <w:b/>
          <w:bCs/>
          <w:sz w:val="22"/>
          <w:szCs w:val="22"/>
        </w:rPr>
        <w:t xml:space="preserve">NUJ </w:t>
      </w:r>
      <w:r w:rsidR="00031614" w:rsidRPr="00106D3C">
        <w:rPr>
          <w:rFonts w:ascii="Arial" w:hAnsi="Arial" w:cs="Arial"/>
          <w:b/>
          <w:bCs/>
          <w:sz w:val="22"/>
          <w:szCs w:val="22"/>
        </w:rPr>
        <w:t>Staffing</w:t>
      </w:r>
      <w:r w:rsidR="00031614" w:rsidRPr="00106D3C">
        <w:rPr>
          <w:rFonts w:ascii="Arial" w:hAnsi="Arial" w:cs="Arial"/>
          <w:b/>
          <w:bCs/>
          <w:sz w:val="22"/>
          <w:szCs w:val="22"/>
        </w:rPr>
        <w:br/>
      </w:r>
      <w:r w:rsidR="00031614" w:rsidRPr="00106D3C">
        <w:rPr>
          <w:rFonts w:ascii="Arial" w:hAnsi="Arial" w:cs="Arial"/>
          <w:sz w:val="22"/>
          <w:szCs w:val="22"/>
        </w:rPr>
        <w:t>This DM notes:</w:t>
      </w:r>
      <w:r w:rsidR="00031614" w:rsidRPr="00106D3C">
        <w:rPr>
          <w:rFonts w:ascii="Arial" w:hAnsi="Arial" w:cs="Arial"/>
          <w:sz w:val="22"/>
          <w:szCs w:val="22"/>
        </w:rPr>
        <w:br/>
        <w:t>1) A significant increase in staff shortages at Headland</w:t>
      </w:r>
      <w:r w:rsidR="00031614" w:rsidRPr="00106D3C">
        <w:rPr>
          <w:rFonts w:ascii="Arial" w:hAnsi="Arial" w:cs="Arial"/>
          <w:sz w:val="22"/>
          <w:szCs w:val="22"/>
        </w:rPr>
        <w:br/>
        <w:t>House.</w:t>
      </w:r>
      <w:r w:rsidR="00031614" w:rsidRPr="00106D3C">
        <w:rPr>
          <w:rFonts w:ascii="Arial" w:hAnsi="Arial" w:cs="Arial"/>
          <w:sz w:val="22"/>
          <w:szCs w:val="22"/>
        </w:rPr>
        <w:br/>
        <w:t>2) Lay members who volunteer to handle members’ cases</w:t>
      </w:r>
      <w:r w:rsidR="00031614" w:rsidRPr="00106D3C">
        <w:rPr>
          <w:rFonts w:ascii="Arial" w:hAnsi="Arial" w:cs="Arial"/>
          <w:sz w:val="22"/>
          <w:szCs w:val="22"/>
        </w:rPr>
        <w:br/>
        <w:t>being asked to take on complex matters involving</w:t>
      </w:r>
      <w:r w:rsidR="00031614" w:rsidRPr="00106D3C">
        <w:rPr>
          <w:rFonts w:ascii="Arial" w:hAnsi="Arial" w:cs="Arial"/>
          <w:sz w:val="22"/>
          <w:szCs w:val="22"/>
        </w:rPr>
        <w:br/>
        <w:t>individuals with emotional concerns.</w:t>
      </w:r>
      <w:r w:rsidR="00031614" w:rsidRPr="00106D3C">
        <w:rPr>
          <w:rFonts w:ascii="Arial" w:hAnsi="Arial" w:cs="Arial"/>
          <w:sz w:val="22"/>
          <w:szCs w:val="22"/>
        </w:rPr>
        <w:br/>
        <w:t>3) That the union has a duty of care toward its members.</w:t>
      </w:r>
      <w:r w:rsidR="00031614" w:rsidRPr="00106D3C">
        <w:rPr>
          <w:rFonts w:ascii="Arial" w:hAnsi="Arial" w:cs="Arial"/>
          <w:sz w:val="22"/>
          <w:szCs w:val="22"/>
        </w:rPr>
        <w:br/>
        <w:t>This DM believes lay members should not be placed in</w:t>
      </w:r>
      <w:r w:rsidR="00031614" w:rsidRPr="00106D3C">
        <w:rPr>
          <w:rFonts w:ascii="Arial" w:hAnsi="Arial" w:cs="Arial"/>
          <w:sz w:val="22"/>
          <w:szCs w:val="22"/>
        </w:rPr>
        <w:br/>
        <w:t>situations that:</w:t>
      </w:r>
    </w:p>
    <w:p w14:paraId="6DD45CFE" w14:textId="1CA65681" w:rsidR="00031614" w:rsidRPr="00106D3C" w:rsidRDefault="00031614" w:rsidP="00031614">
      <w:pPr>
        <w:rPr>
          <w:rFonts w:ascii="Arial" w:hAnsi="Arial" w:cs="Arial"/>
          <w:sz w:val="22"/>
          <w:szCs w:val="22"/>
        </w:rPr>
      </w:pPr>
      <w:r w:rsidRPr="00106D3C">
        <w:rPr>
          <w:rFonts w:ascii="Arial" w:hAnsi="Arial" w:cs="Arial"/>
          <w:sz w:val="22"/>
          <w:szCs w:val="22"/>
        </w:rPr>
        <w:t>1) Demands greater training that that which they have</w:t>
      </w:r>
      <w:r w:rsidRPr="00106D3C">
        <w:rPr>
          <w:rFonts w:ascii="Arial" w:hAnsi="Arial" w:cs="Arial"/>
          <w:sz w:val="22"/>
          <w:szCs w:val="22"/>
        </w:rPr>
        <w:br/>
        <w:t>attained</w:t>
      </w:r>
      <w:r w:rsidRPr="00106D3C">
        <w:rPr>
          <w:rFonts w:ascii="Arial" w:hAnsi="Arial" w:cs="Arial"/>
          <w:sz w:val="22"/>
          <w:szCs w:val="22"/>
        </w:rPr>
        <w:br/>
        <w:t>2) Contain undue time-consuming emotional pressures.</w:t>
      </w:r>
      <w:r w:rsidRPr="00106D3C">
        <w:rPr>
          <w:rFonts w:ascii="Arial" w:hAnsi="Arial" w:cs="Arial"/>
          <w:sz w:val="22"/>
          <w:szCs w:val="22"/>
        </w:rPr>
        <w:br/>
        <w:t>This DM instructs the NEC to carry out a survey of staffing</w:t>
      </w:r>
      <w:r w:rsidRPr="00106D3C">
        <w:rPr>
          <w:rFonts w:ascii="Arial" w:hAnsi="Arial" w:cs="Arial"/>
          <w:sz w:val="22"/>
          <w:szCs w:val="22"/>
        </w:rPr>
        <w:br/>
        <w:t xml:space="preserve">levels in order to </w:t>
      </w:r>
      <w:r w:rsidR="00A169C9" w:rsidRPr="00106D3C">
        <w:rPr>
          <w:rFonts w:ascii="Arial" w:hAnsi="Arial" w:cs="Arial"/>
          <w:sz w:val="22"/>
          <w:szCs w:val="22"/>
        </w:rPr>
        <w:t>e</w:t>
      </w:r>
      <w:r w:rsidRPr="00106D3C">
        <w:rPr>
          <w:rFonts w:ascii="Arial" w:hAnsi="Arial" w:cs="Arial"/>
          <w:sz w:val="22"/>
          <w:szCs w:val="22"/>
        </w:rPr>
        <w:t>nsure lay members carrying out case work</w:t>
      </w:r>
      <w:r w:rsidRPr="00106D3C">
        <w:rPr>
          <w:rFonts w:ascii="Arial" w:hAnsi="Arial" w:cs="Arial"/>
          <w:sz w:val="22"/>
          <w:szCs w:val="22"/>
        </w:rPr>
        <w:br/>
        <w:t>are not placed in situations that cause undue stress and upset.</w:t>
      </w:r>
      <w:r w:rsidRPr="00106D3C">
        <w:rPr>
          <w:rFonts w:ascii="Arial" w:hAnsi="Arial" w:cs="Arial"/>
          <w:sz w:val="22"/>
          <w:szCs w:val="22"/>
        </w:rPr>
        <w:br/>
        <w:t>Proposed: Alan Gibson</w:t>
      </w:r>
    </w:p>
    <w:p w14:paraId="7FD8DB41" w14:textId="40960F14" w:rsidR="00031614" w:rsidRPr="00106D3C" w:rsidRDefault="00031614" w:rsidP="00031614">
      <w:pPr>
        <w:rPr>
          <w:rFonts w:ascii="Arial" w:hAnsi="Arial" w:cs="Arial"/>
          <w:sz w:val="22"/>
          <w:szCs w:val="22"/>
        </w:rPr>
      </w:pPr>
    </w:p>
    <w:p w14:paraId="398BF65D" w14:textId="0E7A9122" w:rsidR="00612F3A" w:rsidRPr="00106D3C" w:rsidRDefault="00612F3A" w:rsidP="00612F3A">
      <w:pPr>
        <w:rPr>
          <w:rFonts w:ascii="Arial" w:hAnsi="Arial" w:cs="Arial"/>
          <w:b/>
          <w:bCs/>
          <w:sz w:val="22"/>
          <w:szCs w:val="22"/>
        </w:rPr>
      </w:pPr>
      <w:r w:rsidRPr="00106D3C">
        <w:rPr>
          <w:rFonts w:ascii="Arial" w:hAnsi="Arial" w:cs="Arial"/>
          <w:b/>
          <w:bCs/>
          <w:sz w:val="22"/>
          <w:szCs w:val="22"/>
        </w:rPr>
        <w:t>Palestine</w:t>
      </w:r>
      <w:r w:rsidR="00A169C9" w:rsidRPr="00106D3C">
        <w:rPr>
          <w:rFonts w:ascii="Arial" w:hAnsi="Arial" w:cs="Arial"/>
          <w:b/>
          <w:bCs/>
          <w:sz w:val="22"/>
          <w:szCs w:val="22"/>
        </w:rPr>
        <w:t xml:space="preserve"> and BDS</w:t>
      </w:r>
    </w:p>
    <w:p w14:paraId="78F350EB" w14:textId="2FBA9A5B" w:rsidR="00612F3A" w:rsidRPr="00DA494C" w:rsidRDefault="00612F3A" w:rsidP="00A169C9">
      <w:pPr>
        <w:shd w:val="clear" w:color="auto" w:fill="FFFFFF"/>
        <w:spacing w:before="100" w:beforeAutospacing="1" w:after="100" w:afterAutospacing="1"/>
        <w:rPr>
          <w:rFonts w:ascii="Arial" w:eastAsia="Times New Roman" w:hAnsi="Arial" w:cs="Arial"/>
          <w:color w:val="4F4E53"/>
          <w:sz w:val="22"/>
          <w:szCs w:val="22"/>
        </w:rPr>
      </w:pPr>
      <w:r w:rsidRPr="00106D3C">
        <w:rPr>
          <w:rFonts w:ascii="Arial" w:eastAsia="Times New Roman" w:hAnsi="Arial" w:cs="Arial"/>
          <w:color w:val="4F4E53"/>
          <w:sz w:val="22"/>
          <w:szCs w:val="22"/>
        </w:rPr>
        <w:t xml:space="preserve">This DM </w:t>
      </w:r>
      <w:r w:rsidRPr="00DA494C">
        <w:rPr>
          <w:rFonts w:ascii="Arial" w:eastAsia="Times New Roman" w:hAnsi="Arial" w:cs="Arial"/>
          <w:color w:val="4F4E53"/>
          <w:sz w:val="22"/>
          <w:szCs w:val="22"/>
        </w:rPr>
        <w:t>note</w:t>
      </w:r>
      <w:r w:rsidRPr="00106D3C">
        <w:rPr>
          <w:rFonts w:ascii="Arial" w:eastAsia="Times New Roman" w:hAnsi="Arial" w:cs="Arial"/>
          <w:color w:val="4F4E53"/>
          <w:sz w:val="22"/>
          <w:szCs w:val="22"/>
        </w:rPr>
        <w:t>s</w:t>
      </w:r>
      <w:r w:rsidRPr="00DA494C">
        <w:rPr>
          <w:rFonts w:ascii="Arial" w:eastAsia="Times New Roman" w:hAnsi="Arial" w:cs="Arial"/>
          <w:color w:val="4F4E53"/>
          <w:sz w:val="22"/>
          <w:szCs w:val="22"/>
        </w:rPr>
        <w:t xml:space="preserve"> the statement organised by Workers in Palestine from Palestinian trade unions calling on </w:t>
      </w:r>
      <w:r w:rsidRPr="00106D3C">
        <w:rPr>
          <w:rFonts w:ascii="Arial" w:eastAsia="Times New Roman" w:hAnsi="Arial" w:cs="Arial"/>
          <w:color w:val="4F4E53"/>
          <w:sz w:val="22"/>
          <w:szCs w:val="22"/>
        </w:rPr>
        <w:t xml:space="preserve">workers here </w:t>
      </w:r>
      <w:r w:rsidRPr="00DA494C">
        <w:rPr>
          <w:rFonts w:ascii="Arial" w:eastAsia="Times New Roman" w:hAnsi="Arial" w:cs="Arial"/>
          <w:color w:val="4F4E53"/>
          <w:sz w:val="22"/>
          <w:szCs w:val="22"/>
        </w:rPr>
        <w:t>to take urgent action and to step up our solidarity with the Palestinian people</w:t>
      </w:r>
      <w:r w:rsidR="00A169C9" w:rsidRPr="00106D3C">
        <w:rPr>
          <w:rFonts w:ascii="Arial" w:eastAsia="Times New Roman" w:hAnsi="Arial" w:cs="Arial"/>
          <w:color w:val="4F4E53"/>
          <w:sz w:val="22"/>
          <w:szCs w:val="22"/>
        </w:rPr>
        <w:t>, and calls for:</w:t>
      </w:r>
    </w:p>
    <w:p w14:paraId="29743B96" w14:textId="77777777" w:rsidR="00612F3A" w:rsidRPr="00DA494C" w:rsidRDefault="00612F3A" w:rsidP="00612F3A">
      <w:pPr>
        <w:numPr>
          <w:ilvl w:val="0"/>
          <w:numId w:val="13"/>
        </w:numPr>
        <w:shd w:val="clear" w:color="auto" w:fill="FFFFFF"/>
        <w:spacing w:before="100" w:beforeAutospacing="1" w:after="100" w:afterAutospacing="1"/>
        <w:rPr>
          <w:rFonts w:ascii="Arial" w:eastAsia="Times New Roman" w:hAnsi="Arial" w:cs="Arial"/>
          <w:color w:val="4F4E53"/>
          <w:sz w:val="22"/>
          <w:szCs w:val="22"/>
        </w:rPr>
      </w:pPr>
      <w:r w:rsidRPr="00DA494C">
        <w:rPr>
          <w:rFonts w:ascii="Arial" w:eastAsia="Times New Roman" w:hAnsi="Arial" w:cs="Arial"/>
          <w:color w:val="4F4E53"/>
          <w:sz w:val="22"/>
          <w:szCs w:val="22"/>
        </w:rPr>
        <w:t>an immediate ceasefire and for Israel to stop their genocid</w:t>
      </w:r>
      <w:r w:rsidRPr="00106D3C">
        <w:rPr>
          <w:rFonts w:ascii="Arial" w:eastAsia="Times New Roman" w:hAnsi="Arial" w:cs="Arial"/>
          <w:color w:val="4F4E53"/>
          <w:sz w:val="22"/>
          <w:szCs w:val="22"/>
        </w:rPr>
        <w:t>e</w:t>
      </w:r>
      <w:r w:rsidRPr="00DA494C">
        <w:rPr>
          <w:rFonts w:ascii="Arial" w:eastAsia="Times New Roman" w:hAnsi="Arial" w:cs="Arial"/>
          <w:color w:val="4F4E53"/>
          <w:sz w:val="22"/>
          <w:szCs w:val="22"/>
        </w:rPr>
        <w:t xml:space="preserve"> of the Palestinian people</w:t>
      </w:r>
    </w:p>
    <w:p w14:paraId="6B1EB8D7" w14:textId="77777777" w:rsidR="00612F3A" w:rsidRPr="00DA494C" w:rsidRDefault="00612F3A" w:rsidP="00612F3A">
      <w:pPr>
        <w:numPr>
          <w:ilvl w:val="0"/>
          <w:numId w:val="13"/>
        </w:numPr>
        <w:shd w:val="clear" w:color="auto" w:fill="FFFFFF"/>
        <w:spacing w:before="100" w:beforeAutospacing="1" w:after="100" w:afterAutospacing="1"/>
        <w:rPr>
          <w:rFonts w:ascii="Arial" w:eastAsia="Times New Roman" w:hAnsi="Arial" w:cs="Arial"/>
          <w:color w:val="4F4E53"/>
          <w:sz w:val="22"/>
          <w:szCs w:val="22"/>
        </w:rPr>
      </w:pPr>
      <w:r w:rsidRPr="00DA494C">
        <w:rPr>
          <w:rFonts w:ascii="Arial" w:eastAsia="Times New Roman" w:hAnsi="Arial" w:cs="Arial"/>
          <w:color w:val="4F4E53"/>
          <w:sz w:val="22"/>
          <w:szCs w:val="22"/>
        </w:rPr>
        <w:t>Israel to allow access for full humanitarian assistance to the people of Gaza</w:t>
      </w:r>
    </w:p>
    <w:p w14:paraId="14A5F7A9" w14:textId="77777777" w:rsidR="00612F3A" w:rsidRPr="00DA494C" w:rsidRDefault="00612F3A" w:rsidP="00612F3A">
      <w:pPr>
        <w:numPr>
          <w:ilvl w:val="0"/>
          <w:numId w:val="13"/>
        </w:numPr>
        <w:shd w:val="clear" w:color="auto" w:fill="FFFFFF"/>
        <w:spacing w:before="100" w:beforeAutospacing="1" w:after="100" w:afterAutospacing="1"/>
        <w:rPr>
          <w:rFonts w:ascii="Arial" w:eastAsia="Times New Roman" w:hAnsi="Arial" w:cs="Arial"/>
          <w:color w:val="4F4E53"/>
          <w:sz w:val="22"/>
          <w:szCs w:val="22"/>
        </w:rPr>
      </w:pPr>
      <w:r w:rsidRPr="00DA494C">
        <w:rPr>
          <w:rFonts w:ascii="Arial" w:eastAsia="Times New Roman" w:hAnsi="Arial" w:cs="Arial"/>
          <w:color w:val="4F4E53"/>
          <w:sz w:val="22"/>
          <w:szCs w:val="22"/>
        </w:rPr>
        <w:t>an end to British government complicity in Israeli war crimes and crimes against humanity</w:t>
      </w:r>
    </w:p>
    <w:p w14:paraId="3E1AC312" w14:textId="77777777" w:rsidR="00612F3A" w:rsidRPr="00106D3C" w:rsidRDefault="00612F3A" w:rsidP="00612F3A">
      <w:pPr>
        <w:shd w:val="clear" w:color="auto" w:fill="FFFFFF"/>
        <w:spacing w:before="100" w:beforeAutospacing="1" w:after="100" w:afterAutospacing="1"/>
        <w:rPr>
          <w:rFonts w:ascii="Arial" w:eastAsia="Times New Roman" w:hAnsi="Arial" w:cs="Arial"/>
          <w:color w:val="4F4E53"/>
          <w:sz w:val="22"/>
          <w:szCs w:val="22"/>
        </w:rPr>
      </w:pPr>
      <w:r w:rsidRPr="00106D3C">
        <w:rPr>
          <w:rFonts w:ascii="Arial" w:eastAsia="Times New Roman" w:hAnsi="Arial" w:cs="Arial"/>
          <w:color w:val="4F4E53"/>
          <w:sz w:val="22"/>
          <w:szCs w:val="22"/>
        </w:rPr>
        <w:t>This DM instructs the NEC to:</w:t>
      </w:r>
    </w:p>
    <w:p w14:paraId="23BA579E" w14:textId="2074D0CA" w:rsidR="00612F3A" w:rsidRPr="00106D3C" w:rsidRDefault="00612F3A" w:rsidP="00612F3A">
      <w:pPr>
        <w:pStyle w:val="ListParagraph"/>
        <w:numPr>
          <w:ilvl w:val="0"/>
          <w:numId w:val="14"/>
        </w:numPr>
        <w:shd w:val="clear" w:color="auto" w:fill="FFFFFF"/>
        <w:spacing w:before="100" w:beforeAutospacing="1" w:after="100" w:afterAutospacing="1"/>
        <w:rPr>
          <w:rFonts w:ascii="Arial" w:eastAsia="Times New Roman" w:hAnsi="Arial" w:cs="Arial"/>
          <w:color w:val="4F4E53"/>
          <w:sz w:val="22"/>
          <w:szCs w:val="22"/>
        </w:rPr>
      </w:pPr>
      <w:r w:rsidRPr="00106D3C">
        <w:rPr>
          <w:rFonts w:ascii="Arial" w:eastAsia="Times New Roman" w:hAnsi="Arial" w:cs="Arial"/>
          <w:color w:val="4F4E53"/>
          <w:sz w:val="22"/>
          <w:szCs w:val="22"/>
        </w:rPr>
        <w:lastRenderedPageBreak/>
        <w:t>Take practical actions in line with the B</w:t>
      </w:r>
      <w:r w:rsidR="0070438E" w:rsidRPr="00106D3C">
        <w:rPr>
          <w:rFonts w:ascii="Arial" w:eastAsia="Times New Roman" w:hAnsi="Arial" w:cs="Arial"/>
          <w:color w:val="4F4E53"/>
          <w:sz w:val="22"/>
          <w:szCs w:val="22"/>
        </w:rPr>
        <w:t xml:space="preserve">oycott, </w:t>
      </w:r>
      <w:r w:rsidRPr="00106D3C">
        <w:rPr>
          <w:rFonts w:ascii="Arial" w:eastAsia="Times New Roman" w:hAnsi="Arial" w:cs="Arial"/>
          <w:color w:val="4F4E53"/>
          <w:sz w:val="22"/>
          <w:szCs w:val="22"/>
        </w:rPr>
        <w:t>D</w:t>
      </w:r>
      <w:r w:rsidR="0070438E" w:rsidRPr="00106D3C">
        <w:rPr>
          <w:rFonts w:ascii="Arial" w:eastAsia="Times New Roman" w:hAnsi="Arial" w:cs="Arial"/>
          <w:color w:val="4F4E53"/>
          <w:sz w:val="22"/>
          <w:szCs w:val="22"/>
        </w:rPr>
        <w:t xml:space="preserve">ivestment and </w:t>
      </w:r>
      <w:r w:rsidRPr="00106D3C">
        <w:rPr>
          <w:rFonts w:ascii="Arial" w:eastAsia="Times New Roman" w:hAnsi="Arial" w:cs="Arial"/>
          <w:color w:val="4F4E53"/>
          <w:sz w:val="22"/>
          <w:szCs w:val="22"/>
        </w:rPr>
        <w:t>S</w:t>
      </w:r>
      <w:r w:rsidR="0070438E" w:rsidRPr="00106D3C">
        <w:rPr>
          <w:rFonts w:ascii="Arial" w:eastAsia="Times New Roman" w:hAnsi="Arial" w:cs="Arial"/>
          <w:color w:val="4F4E53"/>
          <w:sz w:val="22"/>
          <w:szCs w:val="22"/>
        </w:rPr>
        <w:t>anctions (BDS)</w:t>
      </w:r>
      <w:r w:rsidRPr="00106D3C">
        <w:rPr>
          <w:rFonts w:ascii="Arial" w:eastAsia="Times New Roman" w:hAnsi="Arial" w:cs="Arial"/>
          <w:color w:val="4F4E53"/>
          <w:sz w:val="22"/>
          <w:szCs w:val="22"/>
        </w:rPr>
        <w:t xml:space="preserve"> movement, including to divest trade union funds from companies complicit in Israel’s occupation and human rights violations.</w:t>
      </w:r>
    </w:p>
    <w:p w14:paraId="0FD2A085" w14:textId="388990F2" w:rsidR="00612F3A" w:rsidRPr="00106D3C" w:rsidRDefault="00612F3A" w:rsidP="00A169C9">
      <w:pPr>
        <w:pStyle w:val="ListParagraph"/>
        <w:numPr>
          <w:ilvl w:val="0"/>
          <w:numId w:val="14"/>
        </w:numPr>
        <w:shd w:val="clear" w:color="auto" w:fill="FFFFFF"/>
        <w:spacing w:before="100" w:beforeAutospacing="1" w:after="100" w:afterAutospacing="1"/>
        <w:rPr>
          <w:rFonts w:ascii="Arial" w:eastAsia="Times New Roman" w:hAnsi="Arial" w:cs="Arial"/>
          <w:color w:val="4F4E53"/>
          <w:sz w:val="22"/>
          <w:szCs w:val="22"/>
        </w:rPr>
      </w:pPr>
      <w:r w:rsidRPr="00106D3C">
        <w:rPr>
          <w:rFonts w:ascii="Arial" w:eastAsia="Times New Roman" w:hAnsi="Arial" w:cs="Arial"/>
          <w:color w:val="4F4E53"/>
          <w:sz w:val="22"/>
          <w:szCs w:val="22"/>
        </w:rPr>
        <w:t xml:space="preserve">To bring the National NUJ banner to demonstrations calling for a ceasefire, and to publicise demonstrations to our membership. </w:t>
      </w:r>
    </w:p>
    <w:p w14:paraId="3A5FBF5B" w14:textId="77777777" w:rsidR="00A169C9" w:rsidRPr="00106D3C" w:rsidRDefault="00A169C9" w:rsidP="0070438E">
      <w:pPr>
        <w:rPr>
          <w:rFonts w:ascii="Arial" w:hAnsi="Arial" w:cs="Arial"/>
          <w:b/>
          <w:bCs/>
          <w:sz w:val="22"/>
          <w:szCs w:val="22"/>
        </w:rPr>
      </w:pPr>
    </w:p>
    <w:p w14:paraId="12A5CDC4" w14:textId="44D9CF1A" w:rsidR="0070438E" w:rsidRPr="00106D3C" w:rsidRDefault="00106D3C" w:rsidP="0070438E">
      <w:pPr>
        <w:rPr>
          <w:rFonts w:ascii="Arial" w:hAnsi="Arial" w:cs="Arial"/>
          <w:sz w:val="22"/>
          <w:szCs w:val="22"/>
        </w:rPr>
      </w:pPr>
      <w:r>
        <w:rPr>
          <w:rFonts w:ascii="Arial" w:hAnsi="Arial" w:cs="Arial"/>
          <w:b/>
          <w:bCs/>
          <w:sz w:val="22"/>
          <w:szCs w:val="22"/>
        </w:rPr>
        <w:t>NUJ</w:t>
      </w:r>
      <w:r w:rsidR="0070438E" w:rsidRPr="00106D3C">
        <w:rPr>
          <w:rFonts w:ascii="Arial" w:hAnsi="Arial" w:cs="Arial"/>
          <w:b/>
          <w:bCs/>
          <w:sz w:val="22"/>
          <w:szCs w:val="22"/>
        </w:rPr>
        <w:t xml:space="preserve"> </w:t>
      </w:r>
      <w:r w:rsidR="00636D95" w:rsidRPr="00106D3C">
        <w:rPr>
          <w:rFonts w:ascii="Arial" w:hAnsi="Arial" w:cs="Arial"/>
          <w:b/>
          <w:bCs/>
          <w:sz w:val="22"/>
          <w:szCs w:val="22"/>
        </w:rPr>
        <w:t>new joiners reduced s</w:t>
      </w:r>
      <w:r w:rsidR="0070438E" w:rsidRPr="00106D3C">
        <w:rPr>
          <w:rFonts w:ascii="Arial" w:hAnsi="Arial" w:cs="Arial"/>
          <w:b/>
          <w:bCs/>
          <w:sz w:val="22"/>
          <w:szCs w:val="22"/>
        </w:rPr>
        <w:t>ubscription fees</w:t>
      </w:r>
      <w:r w:rsidR="00636D95" w:rsidRPr="00106D3C">
        <w:rPr>
          <w:rFonts w:ascii="Arial" w:hAnsi="Arial" w:cs="Arial"/>
          <w:b/>
          <w:bCs/>
          <w:sz w:val="22"/>
          <w:szCs w:val="22"/>
        </w:rPr>
        <w:t xml:space="preserve"> </w:t>
      </w:r>
      <w:r w:rsidR="0070438E" w:rsidRPr="00106D3C">
        <w:rPr>
          <w:rFonts w:ascii="Arial" w:hAnsi="Arial" w:cs="Arial"/>
          <w:b/>
          <w:bCs/>
          <w:sz w:val="22"/>
          <w:szCs w:val="22"/>
        </w:rPr>
        <w:br/>
      </w:r>
      <w:r w:rsidR="0070438E" w:rsidRPr="00106D3C">
        <w:rPr>
          <w:rFonts w:ascii="Arial" w:hAnsi="Arial" w:cs="Arial"/>
          <w:sz w:val="22"/>
          <w:szCs w:val="22"/>
        </w:rPr>
        <w:br/>
      </w:r>
      <w:r w:rsidR="0070438E" w:rsidRPr="00106D3C">
        <w:rPr>
          <w:rFonts w:ascii="Arial" w:eastAsia="Times New Roman" w:hAnsi="Arial" w:cs="Arial"/>
          <w:color w:val="222222"/>
          <w:sz w:val="22"/>
          <w:szCs w:val="22"/>
        </w:rPr>
        <w:t>This DM</w:t>
      </w:r>
      <w:r w:rsidR="0070438E" w:rsidRPr="00106D3C">
        <w:rPr>
          <w:rFonts w:ascii="Arial" w:eastAsia="Times New Roman" w:hAnsi="Arial" w:cs="Arial"/>
          <w:color w:val="222222"/>
          <w:sz w:val="22"/>
          <w:szCs w:val="22"/>
        </w:rPr>
        <w:t xml:space="preserve"> </w:t>
      </w:r>
      <w:r w:rsidR="0070438E" w:rsidRPr="00106D3C">
        <w:rPr>
          <w:rFonts w:ascii="Arial" w:eastAsia="Times New Roman" w:hAnsi="Arial" w:cs="Arial"/>
          <w:color w:val="222222"/>
          <w:sz w:val="22"/>
          <w:szCs w:val="22"/>
        </w:rPr>
        <w:t xml:space="preserve">supports </w:t>
      </w:r>
      <w:r w:rsidR="00A169C9" w:rsidRPr="00106D3C">
        <w:rPr>
          <w:rFonts w:ascii="Arial" w:eastAsia="Times New Roman" w:hAnsi="Arial" w:cs="Arial"/>
          <w:color w:val="222222"/>
          <w:sz w:val="22"/>
          <w:szCs w:val="22"/>
        </w:rPr>
        <w:t>a</w:t>
      </w:r>
      <w:r w:rsidR="0070438E" w:rsidRPr="00106D3C">
        <w:rPr>
          <w:rFonts w:ascii="Arial" w:eastAsia="Times New Roman" w:hAnsi="Arial" w:cs="Arial"/>
          <w:color w:val="222222"/>
          <w:sz w:val="22"/>
          <w:szCs w:val="22"/>
        </w:rPr>
        <w:t xml:space="preserve"> reduce</w:t>
      </w:r>
      <w:r w:rsidR="00A169C9" w:rsidRPr="00106D3C">
        <w:rPr>
          <w:rFonts w:ascii="Arial" w:eastAsia="Times New Roman" w:hAnsi="Arial" w:cs="Arial"/>
          <w:color w:val="222222"/>
          <w:sz w:val="22"/>
          <w:szCs w:val="22"/>
        </w:rPr>
        <w:t>d</w:t>
      </w:r>
      <w:r w:rsidR="0070438E" w:rsidRPr="00106D3C">
        <w:rPr>
          <w:rFonts w:ascii="Arial" w:eastAsia="Times New Roman" w:hAnsi="Arial" w:cs="Arial"/>
          <w:color w:val="222222"/>
          <w:sz w:val="22"/>
          <w:szCs w:val="22"/>
        </w:rPr>
        <w:t xml:space="preserve"> subs </w:t>
      </w:r>
      <w:r w:rsidR="0070438E" w:rsidRPr="00106D3C">
        <w:rPr>
          <w:rFonts w:ascii="Arial" w:eastAsia="Times New Roman" w:hAnsi="Arial" w:cs="Arial"/>
          <w:color w:val="222222"/>
          <w:sz w:val="22"/>
          <w:szCs w:val="22"/>
        </w:rPr>
        <w:t>rate for new members in their first year of membership, as this has been shown to be effective at recruiting colleagues who would otherwise not joi</w:t>
      </w:r>
      <w:r w:rsidR="0070438E" w:rsidRPr="00106D3C">
        <w:rPr>
          <w:rFonts w:ascii="Arial" w:eastAsia="Times New Roman" w:hAnsi="Arial" w:cs="Arial"/>
          <w:color w:val="222222"/>
          <w:sz w:val="22"/>
          <w:szCs w:val="22"/>
        </w:rPr>
        <w:t>n</w:t>
      </w:r>
      <w:r w:rsidR="0070438E" w:rsidRPr="00106D3C">
        <w:rPr>
          <w:rFonts w:ascii="Arial" w:eastAsia="Times New Roman" w:hAnsi="Arial" w:cs="Arial"/>
          <w:color w:val="222222"/>
          <w:sz w:val="22"/>
          <w:szCs w:val="22"/>
        </w:rPr>
        <w:t>.</w:t>
      </w:r>
    </w:p>
    <w:p w14:paraId="688323BA" w14:textId="77777777" w:rsidR="0070438E" w:rsidRPr="00106D3C" w:rsidRDefault="0070438E" w:rsidP="0070438E">
      <w:p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However, DM notes:</w:t>
      </w:r>
    </w:p>
    <w:p w14:paraId="3D10B82D" w14:textId="43213ED0" w:rsidR="0070438E" w:rsidRPr="00106D3C" w:rsidRDefault="0070438E" w:rsidP="00A169C9">
      <w:pPr>
        <w:pStyle w:val="ListParagraph"/>
        <w:numPr>
          <w:ilvl w:val="0"/>
          <w:numId w:val="18"/>
        </w:num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the current policy of</w:t>
      </w:r>
      <w:r w:rsidRPr="00106D3C">
        <w:rPr>
          <w:rFonts w:ascii="Arial" w:eastAsia="Times New Roman" w:hAnsi="Arial" w:cs="Arial"/>
          <w:color w:val="222222"/>
          <w:sz w:val="22"/>
          <w:szCs w:val="22"/>
        </w:rPr>
        <w:t xml:space="preserve"> a one-third discount to new joiners</w:t>
      </w:r>
      <w:r w:rsidR="00A169C9" w:rsidRPr="00106D3C">
        <w:rPr>
          <w:rFonts w:ascii="Arial" w:eastAsia="Times New Roman" w:hAnsi="Arial" w:cs="Arial"/>
          <w:color w:val="222222"/>
          <w:sz w:val="22"/>
          <w:szCs w:val="22"/>
        </w:rPr>
        <w:t xml:space="preserve"> under the age of 25</w:t>
      </w:r>
      <w:r w:rsidRPr="00106D3C">
        <w:rPr>
          <w:rFonts w:ascii="Arial" w:eastAsia="Times New Roman" w:hAnsi="Arial" w:cs="Arial"/>
          <w:color w:val="222222"/>
          <w:sz w:val="22"/>
          <w:szCs w:val="22"/>
        </w:rPr>
        <w:t xml:space="preserve"> excludes many staff who are still relatively early in their careers and new to the union</w:t>
      </w:r>
      <w:r w:rsidR="00A169C9" w:rsidRPr="00106D3C">
        <w:rPr>
          <w:rFonts w:ascii="Arial" w:eastAsia="Times New Roman" w:hAnsi="Arial" w:cs="Arial"/>
          <w:color w:val="222222"/>
          <w:sz w:val="22"/>
          <w:szCs w:val="22"/>
        </w:rPr>
        <w:t>.</w:t>
      </w:r>
    </w:p>
    <w:p w14:paraId="45766060" w14:textId="72A84F33" w:rsidR="0070438E" w:rsidRPr="00106D3C" w:rsidRDefault="0070438E" w:rsidP="00A169C9">
      <w:pPr>
        <w:pStyle w:val="ListParagraph"/>
        <w:numPr>
          <w:ilvl w:val="0"/>
          <w:numId w:val="18"/>
        </w:numPr>
        <w:shd w:val="clear" w:color="auto" w:fill="FFFFFF"/>
        <w:spacing w:before="100" w:beforeAutospacing="1" w:after="100" w:afterAutospacing="1"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 xml:space="preserve">The one-third rate seems a potential waste of subs revenue (a half-price rate had previously proved </w:t>
      </w:r>
      <w:r w:rsidR="00A169C9" w:rsidRPr="00106D3C">
        <w:rPr>
          <w:rFonts w:ascii="Arial" w:eastAsia="Times New Roman" w:hAnsi="Arial" w:cs="Arial"/>
          <w:color w:val="222222"/>
          <w:sz w:val="22"/>
          <w:szCs w:val="22"/>
        </w:rPr>
        <w:t>successful at improving take-up</w:t>
      </w:r>
      <w:r w:rsidRPr="00106D3C">
        <w:rPr>
          <w:rFonts w:ascii="Arial" w:eastAsia="Times New Roman" w:hAnsi="Arial" w:cs="Arial"/>
          <w:color w:val="222222"/>
          <w:sz w:val="22"/>
          <w:szCs w:val="22"/>
        </w:rPr>
        <w:t>).</w:t>
      </w:r>
    </w:p>
    <w:p w14:paraId="2D839591" w14:textId="33C70CF8" w:rsidR="0070438E" w:rsidRPr="00106D3C" w:rsidRDefault="0070438E" w:rsidP="0070438E">
      <w:pPr>
        <w:shd w:val="clear" w:color="auto" w:fill="FFFFFF"/>
        <w:spacing w:before="100" w:beforeAutospacing="1" w:after="100" w:afterAutospacing="1"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This DM instructs the NEC to:</w:t>
      </w:r>
    </w:p>
    <w:p w14:paraId="34795960" w14:textId="24E0B701" w:rsidR="0070438E" w:rsidRPr="00106D3C" w:rsidRDefault="0070438E" w:rsidP="00A169C9">
      <w:pPr>
        <w:numPr>
          <w:ilvl w:val="0"/>
          <w:numId w:val="13"/>
        </w:numPr>
        <w:shd w:val="clear" w:color="auto" w:fill="FFFFFF"/>
        <w:spacing w:before="100" w:beforeAutospacing="1" w:after="100" w:afterAutospacing="1"/>
        <w:rPr>
          <w:rFonts w:ascii="Arial" w:hAnsi="Arial" w:cs="Arial"/>
          <w:sz w:val="22"/>
          <w:szCs w:val="22"/>
        </w:rPr>
      </w:pPr>
      <w:r w:rsidRPr="00106D3C">
        <w:rPr>
          <w:rFonts w:ascii="Arial" w:eastAsia="Times New Roman" w:hAnsi="Arial" w:cs="Arial"/>
          <w:color w:val="222222"/>
          <w:sz w:val="22"/>
          <w:szCs w:val="22"/>
        </w:rPr>
        <w:t>Introduce a half-price subs rate for the first year for all new joiners</w:t>
      </w:r>
      <w:r w:rsidR="00A169C9" w:rsidRPr="00106D3C">
        <w:rPr>
          <w:rFonts w:ascii="Arial" w:eastAsia="Times New Roman" w:hAnsi="Arial" w:cs="Arial"/>
          <w:color w:val="222222"/>
          <w:sz w:val="22"/>
          <w:szCs w:val="22"/>
        </w:rPr>
        <w:t>.</w:t>
      </w:r>
    </w:p>
    <w:p w14:paraId="5DD196FB" w14:textId="4B97D8BC" w:rsidR="00636D95" w:rsidRPr="00106D3C" w:rsidRDefault="00106D3C" w:rsidP="00636D95">
      <w:pPr>
        <w:shd w:val="clear" w:color="auto" w:fill="FFFFFF"/>
        <w:spacing w:before="100" w:beforeAutospacing="1" w:after="100" w:afterAutospacing="1"/>
        <w:rPr>
          <w:rFonts w:ascii="Arial" w:hAnsi="Arial" w:cs="Arial"/>
          <w:b/>
          <w:bCs/>
          <w:sz w:val="22"/>
          <w:szCs w:val="22"/>
        </w:rPr>
      </w:pPr>
      <w:r>
        <w:rPr>
          <w:rFonts w:ascii="Arial" w:hAnsi="Arial" w:cs="Arial"/>
          <w:b/>
          <w:bCs/>
          <w:sz w:val="22"/>
          <w:szCs w:val="22"/>
        </w:rPr>
        <w:t>NUJ</w:t>
      </w:r>
      <w:r w:rsidR="00636D95" w:rsidRPr="00106D3C">
        <w:rPr>
          <w:rFonts w:ascii="Arial" w:hAnsi="Arial" w:cs="Arial"/>
          <w:b/>
          <w:bCs/>
          <w:sz w:val="22"/>
          <w:szCs w:val="22"/>
        </w:rPr>
        <w:t xml:space="preserve"> </w:t>
      </w:r>
      <w:r>
        <w:rPr>
          <w:rFonts w:ascii="Arial" w:hAnsi="Arial" w:cs="Arial"/>
          <w:b/>
          <w:bCs/>
          <w:sz w:val="22"/>
          <w:szCs w:val="22"/>
        </w:rPr>
        <w:t>grade</w:t>
      </w:r>
      <w:r w:rsidR="00636D95" w:rsidRPr="00106D3C">
        <w:rPr>
          <w:rFonts w:ascii="Arial" w:hAnsi="Arial" w:cs="Arial"/>
          <w:b/>
          <w:bCs/>
          <w:sz w:val="22"/>
          <w:szCs w:val="22"/>
        </w:rPr>
        <w:t xml:space="preserve"> structure for subscription </w:t>
      </w:r>
      <w:r w:rsidR="00636D95" w:rsidRPr="00106D3C">
        <w:rPr>
          <w:rFonts w:ascii="Arial" w:hAnsi="Arial" w:cs="Arial"/>
          <w:b/>
          <w:bCs/>
          <w:sz w:val="22"/>
          <w:szCs w:val="22"/>
        </w:rPr>
        <w:t xml:space="preserve">fees </w:t>
      </w:r>
    </w:p>
    <w:p w14:paraId="5E3C12C9" w14:textId="77777777" w:rsidR="00F051C0" w:rsidRPr="00106D3C" w:rsidRDefault="00636D95" w:rsidP="00F051C0">
      <w:p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This DM notes</w:t>
      </w:r>
      <w:r w:rsidR="00F051C0" w:rsidRPr="00106D3C">
        <w:rPr>
          <w:rFonts w:ascii="Arial" w:eastAsia="Times New Roman" w:hAnsi="Arial" w:cs="Arial"/>
          <w:color w:val="222222"/>
          <w:sz w:val="22"/>
          <w:szCs w:val="22"/>
        </w:rPr>
        <w:t>:</w:t>
      </w:r>
    </w:p>
    <w:p w14:paraId="3899A8E6" w14:textId="40E0097A" w:rsidR="00F051C0" w:rsidRPr="00106D3C" w:rsidRDefault="00F051C0" w:rsidP="00106D3C">
      <w:pPr>
        <w:pStyle w:val="ListParagraph"/>
        <w:numPr>
          <w:ilvl w:val="0"/>
          <w:numId w:val="19"/>
        </w:num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w:t>
      </w:r>
      <w:r w:rsidR="00636D95" w:rsidRPr="00106D3C">
        <w:rPr>
          <w:rFonts w:ascii="Arial" w:eastAsia="Times New Roman" w:hAnsi="Arial" w:cs="Arial"/>
          <w:color w:val="222222"/>
          <w:sz w:val="22"/>
          <w:szCs w:val="22"/>
        </w:rPr>
        <w:t xml:space="preserve">he unfairness of </w:t>
      </w:r>
      <w:r w:rsidRPr="00106D3C">
        <w:rPr>
          <w:rFonts w:ascii="Arial" w:eastAsia="Times New Roman" w:hAnsi="Arial" w:cs="Arial"/>
          <w:color w:val="222222"/>
          <w:sz w:val="22"/>
          <w:szCs w:val="22"/>
        </w:rPr>
        <w:t xml:space="preserve">the NUJ’s </w:t>
      </w:r>
      <w:r w:rsidR="00636D95" w:rsidRPr="00106D3C">
        <w:rPr>
          <w:rFonts w:ascii="Arial" w:eastAsia="Times New Roman" w:hAnsi="Arial" w:cs="Arial"/>
          <w:color w:val="222222"/>
          <w:sz w:val="22"/>
          <w:szCs w:val="22"/>
        </w:rPr>
        <w:t xml:space="preserve">two-tier membership </w:t>
      </w:r>
      <w:r w:rsidRPr="00106D3C">
        <w:rPr>
          <w:rFonts w:ascii="Arial" w:eastAsia="Times New Roman" w:hAnsi="Arial" w:cs="Arial"/>
          <w:color w:val="222222"/>
          <w:sz w:val="22"/>
          <w:szCs w:val="22"/>
        </w:rPr>
        <w:t xml:space="preserve">subscription </w:t>
      </w:r>
      <w:r w:rsidR="00636D95" w:rsidRPr="00106D3C">
        <w:rPr>
          <w:rFonts w:ascii="Arial" w:eastAsia="Times New Roman" w:hAnsi="Arial" w:cs="Arial"/>
          <w:color w:val="222222"/>
          <w:sz w:val="22"/>
          <w:szCs w:val="22"/>
        </w:rPr>
        <w:t>system whereby many members are paying subs according to the old sector grade system while newer members are on the incomes-based grade system</w:t>
      </w:r>
      <w:r w:rsidRPr="00106D3C">
        <w:rPr>
          <w:rFonts w:ascii="Arial" w:eastAsia="Times New Roman" w:hAnsi="Arial" w:cs="Arial"/>
          <w:color w:val="222222"/>
          <w:sz w:val="22"/>
          <w:szCs w:val="22"/>
        </w:rPr>
        <w:t xml:space="preserve">. </w:t>
      </w:r>
    </w:p>
    <w:p w14:paraId="112FFE8F" w14:textId="5C1A901E" w:rsidR="00F051C0" w:rsidRPr="00106D3C" w:rsidRDefault="00F051C0" w:rsidP="00106D3C">
      <w:pPr>
        <w:pStyle w:val="ListParagraph"/>
        <w:numPr>
          <w:ilvl w:val="0"/>
          <w:numId w:val="19"/>
        </w:num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That the income-based grading system is a barrier to recruitment of new members as the income thresholds are set too low.</w:t>
      </w:r>
    </w:p>
    <w:p w14:paraId="77B48101" w14:textId="77777777" w:rsidR="00F051C0" w:rsidRPr="00106D3C" w:rsidRDefault="00F051C0" w:rsidP="00636D95">
      <w:pPr>
        <w:shd w:val="clear" w:color="auto" w:fill="FFFFFF"/>
        <w:spacing w:after="0" w:line="240" w:lineRule="auto"/>
        <w:rPr>
          <w:rFonts w:ascii="Arial" w:eastAsia="Times New Roman" w:hAnsi="Arial" w:cs="Arial"/>
          <w:color w:val="222222"/>
          <w:sz w:val="22"/>
          <w:szCs w:val="22"/>
        </w:rPr>
      </w:pPr>
    </w:p>
    <w:p w14:paraId="5BD96001" w14:textId="009DD6C2" w:rsidR="00636D95" w:rsidRPr="00106D3C" w:rsidRDefault="00636D95" w:rsidP="00F051C0">
      <w:p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 xml:space="preserve">This DM instructs the NEC to </w:t>
      </w:r>
      <w:r w:rsidR="00F051C0" w:rsidRPr="00106D3C">
        <w:rPr>
          <w:rFonts w:ascii="Arial" w:eastAsia="Times New Roman" w:hAnsi="Arial" w:cs="Arial"/>
          <w:color w:val="222222"/>
          <w:sz w:val="22"/>
          <w:szCs w:val="22"/>
        </w:rPr>
        <w:t xml:space="preserve">explore </w:t>
      </w:r>
      <w:proofErr w:type="spellStart"/>
      <w:r w:rsidR="00F051C0" w:rsidRPr="00106D3C">
        <w:rPr>
          <w:rFonts w:ascii="Arial" w:eastAsia="Times New Roman" w:hAnsi="Arial" w:cs="Arial"/>
          <w:color w:val="222222"/>
          <w:sz w:val="22"/>
          <w:szCs w:val="22"/>
        </w:rPr>
        <w:t>the</w:t>
      </w:r>
      <w:proofErr w:type="spellEnd"/>
      <w:r w:rsidRPr="00106D3C">
        <w:rPr>
          <w:rFonts w:ascii="Arial" w:eastAsia="Times New Roman" w:hAnsi="Arial" w:cs="Arial"/>
          <w:color w:val="222222"/>
          <w:sz w:val="22"/>
          <w:szCs w:val="22"/>
        </w:rPr>
        <w:t xml:space="preserve"> reintroduction of </w:t>
      </w:r>
      <w:r w:rsidRPr="00106D3C">
        <w:rPr>
          <w:rFonts w:ascii="Arial" w:eastAsia="Times New Roman" w:hAnsi="Arial" w:cs="Arial"/>
          <w:color w:val="222222"/>
          <w:sz w:val="22"/>
          <w:szCs w:val="22"/>
        </w:rPr>
        <w:t xml:space="preserve">sector-based </w:t>
      </w:r>
      <w:r w:rsidR="00F051C0" w:rsidRPr="00106D3C">
        <w:rPr>
          <w:rFonts w:ascii="Arial" w:eastAsia="Times New Roman" w:hAnsi="Arial" w:cs="Arial"/>
          <w:color w:val="222222"/>
          <w:sz w:val="22"/>
          <w:szCs w:val="22"/>
        </w:rPr>
        <w:t xml:space="preserve">subscription </w:t>
      </w:r>
      <w:r w:rsidRPr="00106D3C">
        <w:rPr>
          <w:rFonts w:ascii="Arial" w:eastAsia="Times New Roman" w:hAnsi="Arial" w:cs="Arial"/>
          <w:color w:val="222222"/>
          <w:sz w:val="22"/>
          <w:szCs w:val="22"/>
        </w:rPr>
        <w:t>grades</w:t>
      </w:r>
      <w:r w:rsidRPr="00106D3C">
        <w:rPr>
          <w:rFonts w:ascii="Arial" w:eastAsia="Times New Roman" w:hAnsi="Arial" w:cs="Arial"/>
          <w:color w:val="222222"/>
          <w:sz w:val="22"/>
          <w:szCs w:val="22"/>
        </w:rPr>
        <w:t>, aligned to the nature of the</w:t>
      </w:r>
      <w:r w:rsidRPr="00106D3C">
        <w:rPr>
          <w:rFonts w:ascii="Arial" w:eastAsia="Times New Roman" w:hAnsi="Arial" w:cs="Arial"/>
          <w:color w:val="222222"/>
          <w:sz w:val="22"/>
          <w:szCs w:val="22"/>
        </w:rPr>
        <w:t xml:space="preserve"> wor</w:t>
      </w:r>
      <w:r w:rsidR="00F051C0" w:rsidRPr="00106D3C">
        <w:rPr>
          <w:rFonts w:ascii="Arial" w:eastAsia="Times New Roman" w:hAnsi="Arial" w:cs="Arial"/>
          <w:color w:val="222222"/>
          <w:sz w:val="22"/>
          <w:szCs w:val="22"/>
        </w:rPr>
        <w:t xml:space="preserve">k and average salaries </w:t>
      </w:r>
      <w:r w:rsidR="004E00E5">
        <w:rPr>
          <w:rFonts w:ascii="Arial" w:eastAsia="Times New Roman" w:hAnsi="Arial" w:cs="Arial"/>
          <w:color w:val="222222"/>
          <w:sz w:val="22"/>
          <w:szCs w:val="22"/>
        </w:rPr>
        <w:t xml:space="preserve">within sectors, </w:t>
      </w:r>
      <w:r w:rsidR="00F051C0" w:rsidRPr="00106D3C">
        <w:rPr>
          <w:rFonts w:ascii="Arial" w:eastAsia="Times New Roman" w:hAnsi="Arial" w:cs="Arial"/>
          <w:color w:val="222222"/>
          <w:sz w:val="22"/>
          <w:szCs w:val="22"/>
        </w:rPr>
        <w:t>and report back</w:t>
      </w:r>
      <w:r w:rsidR="004E00E5">
        <w:rPr>
          <w:rFonts w:ascii="Arial" w:eastAsia="Times New Roman" w:hAnsi="Arial" w:cs="Arial"/>
          <w:color w:val="222222"/>
          <w:sz w:val="22"/>
          <w:szCs w:val="22"/>
        </w:rPr>
        <w:t xml:space="preserve"> to branches and tabling bodies</w:t>
      </w:r>
      <w:r w:rsidR="00F051C0" w:rsidRPr="00106D3C">
        <w:rPr>
          <w:rFonts w:ascii="Arial" w:eastAsia="Times New Roman" w:hAnsi="Arial" w:cs="Arial"/>
          <w:color w:val="222222"/>
          <w:sz w:val="22"/>
          <w:szCs w:val="22"/>
        </w:rPr>
        <w:t xml:space="preserve"> on the projected impact on revenue and membership.</w:t>
      </w:r>
      <w:r w:rsidRPr="00106D3C">
        <w:rPr>
          <w:rFonts w:ascii="Arial" w:hAnsi="Arial" w:cs="Arial"/>
          <w:b/>
          <w:bCs/>
          <w:sz w:val="22"/>
          <w:szCs w:val="22"/>
        </w:rPr>
        <w:br/>
      </w:r>
    </w:p>
    <w:p w14:paraId="058D871F" w14:textId="79A21869" w:rsidR="00483EB3" w:rsidRPr="00106D3C" w:rsidRDefault="00483EB3" w:rsidP="00F051C0">
      <w:pPr>
        <w:shd w:val="clear" w:color="auto" w:fill="FFFFFF"/>
        <w:spacing w:after="0" w:line="240" w:lineRule="auto"/>
        <w:rPr>
          <w:rFonts w:ascii="Arial" w:eastAsia="Times New Roman" w:hAnsi="Arial" w:cs="Arial"/>
          <w:b/>
          <w:bCs/>
          <w:color w:val="222222"/>
          <w:sz w:val="22"/>
          <w:szCs w:val="22"/>
        </w:rPr>
      </w:pPr>
      <w:r w:rsidRPr="00106D3C">
        <w:rPr>
          <w:rFonts w:ascii="Arial" w:eastAsia="Times New Roman" w:hAnsi="Arial" w:cs="Arial"/>
          <w:b/>
          <w:bCs/>
          <w:color w:val="222222"/>
          <w:sz w:val="22"/>
          <w:szCs w:val="22"/>
        </w:rPr>
        <w:t>Process for</w:t>
      </w:r>
      <w:r w:rsidR="00106D3C" w:rsidRPr="00106D3C">
        <w:rPr>
          <w:rFonts w:ascii="Arial" w:eastAsia="Times New Roman" w:hAnsi="Arial" w:cs="Arial"/>
          <w:b/>
          <w:bCs/>
          <w:color w:val="222222"/>
          <w:sz w:val="22"/>
          <w:szCs w:val="22"/>
        </w:rPr>
        <w:t xml:space="preserve"> finance motions on subscriptions</w:t>
      </w:r>
    </w:p>
    <w:p w14:paraId="53DCBF5F" w14:textId="77777777" w:rsidR="00106D3C" w:rsidRDefault="00106D3C" w:rsidP="00106D3C">
      <w:pPr>
        <w:shd w:val="clear" w:color="auto" w:fill="FFFFFF"/>
        <w:spacing w:after="0" w:line="240" w:lineRule="auto"/>
        <w:rPr>
          <w:rFonts w:ascii="Arial" w:eastAsia="Times New Roman" w:hAnsi="Arial" w:cs="Arial"/>
          <w:color w:val="222222"/>
          <w:sz w:val="22"/>
          <w:szCs w:val="22"/>
        </w:rPr>
      </w:pPr>
    </w:p>
    <w:p w14:paraId="4D1DA8B0" w14:textId="221EF4D7" w:rsidR="00106D3C" w:rsidRDefault="00106D3C" w:rsidP="00106D3C">
      <w:p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This DM notes:</w:t>
      </w:r>
      <w:r>
        <w:rPr>
          <w:rFonts w:ascii="Arial" w:eastAsia="Times New Roman" w:hAnsi="Arial" w:cs="Arial"/>
          <w:color w:val="222222"/>
          <w:sz w:val="22"/>
          <w:szCs w:val="22"/>
        </w:rPr>
        <w:t xml:space="preserve"> </w:t>
      </w:r>
    </w:p>
    <w:p w14:paraId="0993DACD" w14:textId="6A4ABF5B" w:rsidR="00106D3C" w:rsidRPr="00106D3C" w:rsidRDefault="00106D3C" w:rsidP="00106D3C">
      <w:pPr>
        <w:pStyle w:val="ListParagraph"/>
        <w:numPr>
          <w:ilvl w:val="0"/>
          <w:numId w:val="22"/>
        </w:numPr>
        <w:shd w:val="clear" w:color="auto" w:fill="FFFFFF"/>
        <w:spacing w:after="0" w:line="240" w:lineRule="auto"/>
        <w:rPr>
          <w:rFonts w:ascii="Arial" w:eastAsia="Times New Roman" w:hAnsi="Arial" w:cs="Arial"/>
          <w:color w:val="222222"/>
          <w:sz w:val="22"/>
          <w:szCs w:val="22"/>
        </w:rPr>
      </w:pPr>
      <w:r w:rsidRPr="00106D3C">
        <w:rPr>
          <w:rFonts w:ascii="Arial" w:eastAsia="Times New Roman" w:hAnsi="Arial" w:cs="Arial"/>
          <w:color w:val="222222"/>
          <w:sz w:val="22"/>
          <w:szCs w:val="22"/>
        </w:rPr>
        <w:t xml:space="preserve">The need for improved engagement with </w:t>
      </w:r>
      <w:r w:rsidR="00E2009D">
        <w:rPr>
          <w:rFonts w:ascii="Arial" w:eastAsia="Times New Roman" w:hAnsi="Arial" w:cs="Arial"/>
          <w:color w:val="222222"/>
          <w:sz w:val="22"/>
          <w:szCs w:val="22"/>
        </w:rPr>
        <w:t xml:space="preserve">NUJ </w:t>
      </w:r>
      <w:r w:rsidRPr="00106D3C">
        <w:rPr>
          <w:rFonts w:ascii="Arial" w:eastAsia="Times New Roman" w:hAnsi="Arial" w:cs="Arial"/>
          <w:color w:val="222222"/>
          <w:sz w:val="22"/>
          <w:szCs w:val="22"/>
        </w:rPr>
        <w:t>branches and chapels in setting financial policy in particular in regard to changes subscription fees,</w:t>
      </w:r>
      <w:r w:rsidRPr="00106D3C">
        <w:rPr>
          <w:rFonts w:ascii="Arial" w:eastAsia="Times New Roman" w:hAnsi="Arial" w:cs="Arial"/>
          <w:color w:val="222222"/>
          <w:sz w:val="22"/>
          <w:szCs w:val="22"/>
        </w:rPr>
        <w:t xml:space="preserve"> to avoid last-minute discussions of DM motions</w:t>
      </w:r>
      <w:r w:rsidRPr="00106D3C">
        <w:rPr>
          <w:rFonts w:ascii="Arial" w:eastAsia="Times New Roman" w:hAnsi="Arial" w:cs="Arial"/>
          <w:color w:val="222222"/>
          <w:sz w:val="22"/>
          <w:szCs w:val="22"/>
        </w:rPr>
        <w:t xml:space="preserve"> </w:t>
      </w:r>
      <w:r w:rsidRPr="00106D3C">
        <w:rPr>
          <w:rFonts w:ascii="Arial" w:eastAsia="Times New Roman" w:hAnsi="Arial" w:cs="Arial"/>
          <w:color w:val="222222"/>
          <w:sz w:val="22"/>
          <w:szCs w:val="22"/>
        </w:rPr>
        <w:t>with limited time for debate at DM.</w:t>
      </w:r>
    </w:p>
    <w:p w14:paraId="1FA72BB6" w14:textId="4BB408FD" w:rsidR="00106D3C" w:rsidRDefault="00106D3C" w:rsidP="00106D3C">
      <w:pPr>
        <w:shd w:val="clear" w:color="auto" w:fill="FFFFFF"/>
        <w:spacing w:after="0" w:line="240" w:lineRule="auto"/>
        <w:rPr>
          <w:rFonts w:ascii="Arial" w:eastAsia="Times New Roman" w:hAnsi="Arial" w:cs="Arial"/>
          <w:color w:val="222222"/>
          <w:sz w:val="22"/>
          <w:szCs w:val="22"/>
        </w:rPr>
      </w:pPr>
    </w:p>
    <w:p w14:paraId="54C9A83A" w14:textId="51D624C5" w:rsidR="00106D3C" w:rsidRDefault="00106D3C" w:rsidP="00106D3C">
      <w:pPr>
        <w:shd w:val="clear" w:color="auto" w:fill="FFFFFF"/>
        <w:spacing w:after="0" w:line="240" w:lineRule="auto"/>
        <w:rPr>
          <w:rFonts w:ascii="Arial" w:eastAsia="Times New Roman" w:hAnsi="Arial" w:cs="Arial"/>
          <w:color w:val="222222"/>
          <w:sz w:val="22"/>
          <w:szCs w:val="22"/>
        </w:rPr>
      </w:pPr>
      <w:r>
        <w:rPr>
          <w:rFonts w:ascii="Arial" w:eastAsia="Times New Roman" w:hAnsi="Arial" w:cs="Arial"/>
          <w:color w:val="222222"/>
          <w:sz w:val="22"/>
          <w:szCs w:val="22"/>
        </w:rPr>
        <w:t>This DM instructs the NEC to ensure:</w:t>
      </w:r>
    </w:p>
    <w:p w14:paraId="091DA511" w14:textId="748F133C" w:rsidR="00106D3C" w:rsidRDefault="00106D3C" w:rsidP="00106D3C">
      <w:pPr>
        <w:pStyle w:val="ListParagraph"/>
        <w:numPr>
          <w:ilvl w:val="0"/>
          <w:numId w:val="20"/>
        </w:numPr>
        <w:shd w:val="clear" w:color="auto" w:fill="FFFFFF"/>
        <w:spacing w:after="0" w:line="240" w:lineRule="auto"/>
        <w:rPr>
          <w:rFonts w:ascii="Arial" w:eastAsia="Times New Roman" w:hAnsi="Arial" w:cs="Arial"/>
          <w:color w:val="222222"/>
          <w:sz w:val="22"/>
          <w:szCs w:val="22"/>
        </w:rPr>
      </w:pPr>
      <w:r>
        <w:rPr>
          <w:rFonts w:ascii="Arial" w:eastAsia="Times New Roman" w:hAnsi="Arial" w:cs="Arial"/>
          <w:color w:val="222222"/>
          <w:sz w:val="22"/>
          <w:szCs w:val="22"/>
        </w:rPr>
        <w:t>B</w:t>
      </w:r>
      <w:r w:rsidRPr="00BC2CC8">
        <w:rPr>
          <w:rFonts w:ascii="Arial" w:eastAsia="Times New Roman" w:hAnsi="Arial" w:cs="Arial"/>
          <w:color w:val="222222"/>
          <w:sz w:val="22"/>
          <w:szCs w:val="22"/>
        </w:rPr>
        <w:t xml:space="preserve">ranches and other tabling bodies </w:t>
      </w:r>
      <w:r>
        <w:rPr>
          <w:rFonts w:ascii="Arial" w:eastAsia="Times New Roman" w:hAnsi="Arial" w:cs="Arial"/>
          <w:color w:val="222222"/>
          <w:sz w:val="22"/>
          <w:szCs w:val="22"/>
        </w:rPr>
        <w:t>are</w:t>
      </w:r>
      <w:r w:rsidRPr="00BC2CC8">
        <w:rPr>
          <w:rFonts w:ascii="Arial" w:eastAsia="Times New Roman" w:hAnsi="Arial" w:cs="Arial"/>
          <w:color w:val="222222"/>
          <w:sz w:val="22"/>
          <w:szCs w:val="22"/>
        </w:rPr>
        <w:t xml:space="preserve"> consulted on </w:t>
      </w:r>
      <w:r>
        <w:rPr>
          <w:rFonts w:ascii="Arial" w:eastAsia="Times New Roman" w:hAnsi="Arial" w:cs="Arial"/>
          <w:color w:val="222222"/>
          <w:sz w:val="22"/>
          <w:szCs w:val="22"/>
        </w:rPr>
        <w:t>changes</w:t>
      </w:r>
      <w:r w:rsidRPr="00BC2CC8">
        <w:rPr>
          <w:rFonts w:ascii="Arial" w:eastAsia="Times New Roman" w:hAnsi="Arial" w:cs="Arial"/>
          <w:color w:val="222222"/>
          <w:sz w:val="22"/>
          <w:szCs w:val="22"/>
        </w:rPr>
        <w:t xml:space="preserve"> and involved in development of DM motions on </w:t>
      </w:r>
      <w:r>
        <w:rPr>
          <w:rFonts w:ascii="Arial" w:eastAsia="Times New Roman" w:hAnsi="Arial" w:cs="Arial"/>
          <w:color w:val="222222"/>
          <w:sz w:val="22"/>
          <w:szCs w:val="22"/>
        </w:rPr>
        <w:t>subscription fees.</w:t>
      </w:r>
    </w:p>
    <w:p w14:paraId="27320396" w14:textId="06DA23F5" w:rsidR="00106D3C" w:rsidRDefault="00106D3C" w:rsidP="00106D3C">
      <w:pPr>
        <w:pStyle w:val="ListParagraph"/>
        <w:numPr>
          <w:ilvl w:val="0"/>
          <w:numId w:val="20"/>
        </w:numPr>
        <w:shd w:val="clear" w:color="auto" w:fill="FFFFFF"/>
        <w:spacing w:after="0" w:line="240" w:lineRule="auto"/>
        <w:rPr>
          <w:rFonts w:ascii="Arial" w:eastAsia="Times New Roman" w:hAnsi="Arial" w:cs="Arial"/>
          <w:color w:val="222222"/>
          <w:sz w:val="22"/>
          <w:szCs w:val="22"/>
        </w:rPr>
      </w:pPr>
      <w:r>
        <w:rPr>
          <w:rFonts w:ascii="Arial" w:eastAsia="Times New Roman" w:hAnsi="Arial" w:cs="Arial"/>
          <w:color w:val="222222"/>
          <w:sz w:val="22"/>
          <w:szCs w:val="22"/>
        </w:rPr>
        <w:t>P</w:t>
      </w:r>
      <w:r w:rsidRPr="00106D3C">
        <w:rPr>
          <w:rFonts w:ascii="Arial" w:eastAsia="Times New Roman" w:hAnsi="Arial" w:cs="Arial"/>
          <w:color w:val="222222"/>
          <w:sz w:val="22"/>
          <w:szCs w:val="22"/>
        </w:rPr>
        <w:t xml:space="preserve">roposed DM motions </w:t>
      </w:r>
      <w:r>
        <w:rPr>
          <w:rFonts w:ascii="Arial" w:eastAsia="Times New Roman" w:hAnsi="Arial" w:cs="Arial"/>
          <w:color w:val="222222"/>
          <w:sz w:val="22"/>
          <w:szCs w:val="22"/>
        </w:rPr>
        <w:t xml:space="preserve">on subscription fee changes </w:t>
      </w:r>
      <w:r w:rsidRPr="00106D3C">
        <w:rPr>
          <w:rFonts w:ascii="Arial" w:eastAsia="Times New Roman" w:hAnsi="Arial" w:cs="Arial"/>
          <w:color w:val="222222"/>
          <w:sz w:val="22"/>
          <w:szCs w:val="22"/>
        </w:rPr>
        <w:t xml:space="preserve">and full workings on any resulting projected income/revenue changes </w:t>
      </w:r>
      <w:r>
        <w:rPr>
          <w:rFonts w:ascii="Arial" w:eastAsia="Times New Roman" w:hAnsi="Arial" w:cs="Arial"/>
          <w:color w:val="222222"/>
          <w:sz w:val="22"/>
          <w:szCs w:val="22"/>
        </w:rPr>
        <w:t>are</w:t>
      </w:r>
      <w:r w:rsidRPr="00106D3C">
        <w:rPr>
          <w:rFonts w:ascii="Arial" w:eastAsia="Times New Roman" w:hAnsi="Arial" w:cs="Arial"/>
          <w:color w:val="222222"/>
          <w:sz w:val="22"/>
          <w:szCs w:val="22"/>
        </w:rPr>
        <w:t xml:space="preserve"> made available </w:t>
      </w:r>
      <w:r>
        <w:rPr>
          <w:rFonts w:ascii="Arial" w:eastAsia="Times New Roman" w:hAnsi="Arial" w:cs="Arial"/>
          <w:color w:val="222222"/>
          <w:sz w:val="22"/>
          <w:szCs w:val="22"/>
        </w:rPr>
        <w:t>to members before</w:t>
      </w:r>
      <w:r w:rsidRPr="00106D3C">
        <w:rPr>
          <w:rFonts w:ascii="Arial" w:eastAsia="Times New Roman" w:hAnsi="Arial" w:cs="Arial"/>
          <w:color w:val="222222"/>
          <w:sz w:val="22"/>
          <w:szCs w:val="22"/>
        </w:rPr>
        <w:t xml:space="preserve"> </w:t>
      </w:r>
      <w:r>
        <w:rPr>
          <w:rFonts w:ascii="Arial" w:eastAsia="Times New Roman" w:hAnsi="Arial" w:cs="Arial"/>
          <w:color w:val="222222"/>
          <w:sz w:val="22"/>
          <w:szCs w:val="22"/>
        </w:rPr>
        <w:t>submission</w:t>
      </w:r>
      <w:r w:rsidR="00E2009D">
        <w:rPr>
          <w:rFonts w:ascii="Arial" w:eastAsia="Times New Roman" w:hAnsi="Arial" w:cs="Arial"/>
          <w:color w:val="222222"/>
          <w:sz w:val="22"/>
          <w:szCs w:val="22"/>
        </w:rPr>
        <w:t xml:space="preserve">, </w:t>
      </w:r>
      <w:r>
        <w:rPr>
          <w:rFonts w:ascii="Arial" w:eastAsia="Times New Roman" w:hAnsi="Arial" w:cs="Arial"/>
          <w:color w:val="222222"/>
          <w:sz w:val="22"/>
          <w:szCs w:val="22"/>
        </w:rPr>
        <w:t xml:space="preserve">so that branches and chapels can discuss and feed into the process in advance of </w:t>
      </w:r>
      <w:r w:rsidR="00E2009D">
        <w:rPr>
          <w:rFonts w:ascii="Arial" w:eastAsia="Times New Roman" w:hAnsi="Arial" w:cs="Arial"/>
          <w:color w:val="222222"/>
          <w:sz w:val="22"/>
          <w:szCs w:val="22"/>
        </w:rPr>
        <w:t>their</w:t>
      </w:r>
      <w:r>
        <w:rPr>
          <w:rFonts w:ascii="Arial" w:eastAsia="Times New Roman" w:hAnsi="Arial" w:cs="Arial"/>
          <w:color w:val="222222"/>
          <w:sz w:val="22"/>
          <w:szCs w:val="22"/>
        </w:rPr>
        <w:t xml:space="preserve"> inclusion on the preliminary DM agenda. </w:t>
      </w:r>
    </w:p>
    <w:p w14:paraId="5AA273D3" w14:textId="496886EA" w:rsidR="00106D3C" w:rsidRPr="00106D3C" w:rsidRDefault="00106D3C" w:rsidP="00106D3C">
      <w:pPr>
        <w:shd w:val="clear" w:color="auto" w:fill="FFFFFF"/>
        <w:spacing w:after="0" w:line="240" w:lineRule="auto"/>
        <w:rPr>
          <w:rFonts w:ascii="Arial" w:eastAsia="Times New Roman" w:hAnsi="Arial" w:cs="Arial"/>
          <w:color w:val="222222"/>
          <w:sz w:val="22"/>
          <w:szCs w:val="22"/>
        </w:rPr>
      </w:pPr>
    </w:p>
    <w:sectPr w:rsidR="00106D3C" w:rsidRPr="00106D3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614DE"/>
    <w:multiLevelType w:val="hybridMultilevel"/>
    <w:tmpl w:val="A5F675B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D264E6"/>
    <w:multiLevelType w:val="hybridMultilevel"/>
    <w:tmpl w:val="C29A0F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62E52"/>
    <w:multiLevelType w:val="hybridMultilevel"/>
    <w:tmpl w:val="36AE39D4"/>
    <w:lvl w:ilvl="0" w:tplc="08090011">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BE6FDB"/>
    <w:multiLevelType w:val="multilevel"/>
    <w:tmpl w:val="FBFCBC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480DAD"/>
    <w:multiLevelType w:val="hybridMultilevel"/>
    <w:tmpl w:val="D166E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511245"/>
    <w:multiLevelType w:val="multilevel"/>
    <w:tmpl w:val="4F721E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F1406F4"/>
    <w:multiLevelType w:val="hybridMultilevel"/>
    <w:tmpl w:val="A65CAC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FB7626"/>
    <w:multiLevelType w:val="multilevel"/>
    <w:tmpl w:val="E3D61E3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1340384"/>
    <w:multiLevelType w:val="hybridMultilevel"/>
    <w:tmpl w:val="BAD629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F6B616E"/>
    <w:multiLevelType w:val="hybridMultilevel"/>
    <w:tmpl w:val="15D02CB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FBE3805"/>
    <w:multiLevelType w:val="hybridMultilevel"/>
    <w:tmpl w:val="3BE0656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0C81A04"/>
    <w:multiLevelType w:val="hybridMultilevel"/>
    <w:tmpl w:val="D584ACB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40D16F1"/>
    <w:multiLevelType w:val="hybridMultilevel"/>
    <w:tmpl w:val="83362F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DD4E91"/>
    <w:multiLevelType w:val="multilevel"/>
    <w:tmpl w:val="9D401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D2442CA"/>
    <w:multiLevelType w:val="hybridMultilevel"/>
    <w:tmpl w:val="1C0EB0A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F5D1167"/>
    <w:multiLevelType w:val="hybridMultilevel"/>
    <w:tmpl w:val="83E459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A010FA"/>
    <w:multiLevelType w:val="hybridMultilevel"/>
    <w:tmpl w:val="6CC08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0571B60"/>
    <w:multiLevelType w:val="hybridMultilevel"/>
    <w:tmpl w:val="8A1E2B36"/>
    <w:lvl w:ilvl="0" w:tplc="4FEECF70">
      <w:start w:val="1"/>
      <w:numFmt w:val="bullet"/>
      <w:lvlText w:val="-"/>
      <w:lvlJc w:val="left"/>
      <w:pPr>
        <w:ind w:left="1305" w:hanging="360"/>
      </w:pPr>
      <w:rPr>
        <w:rFonts w:ascii="Arial" w:eastAsia="Times New Roman" w:hAnsi="Arial" w:cs="Arial"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18" w15:restartNumberingAfterBreak="0">
    <w:nsid w:val="70692B84"/>
    <w:multiLevelType w:val="hybridMultilevel"/>
    <w:tmpl w:val="2CB69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4F40231"/>
    <w:multiLevelType w:val="hybridMultilevel"/>
    <w:tmpl w:val="5BAEA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6C112B4"/>
    <w:multiLevelType w:val="hybridMultilevel"/>
    <w:tmpl w:val="902A1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A8F20A4"/>
    <w:multiLevelType w:val="hybridMultilevel"/>
    <w:tmpl w:val="C868B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3089047">
    <w:abstractNumId w:val="6"/>
  </w:num>
  <w:num w:numId="2" w16cid:durableId="1993440840">
    <w:abstractNumId w:val="0"/>
  </w:num>
  <w:num w:numId="3" w16cid:durableId="869150359">
    <w:abstractNumId w:val="10"/>
  </w:num>
  <w:num w:numId="4" w16cid:durableId="811488190">
    <w:abstractNumId w:val="1"/>
  </w:num>
  <w:num w:numId="5" w16cid:durableId="1044257596">
    <w:abstractNumId w:val="7"/>
  </w:num>
  <w:num w:numId="6" w16cid:durableId="880481608">
    <w:abstractNumId w:val="3"/>
  </w:num>
  <w:num w:numId="7" w16cid:durableId="429357345">
    <w:abstractNumId w:val="5"/>
  </w:num>
  <w:num w:numId="8" w16cid:durableId="1386837819">
    <w:abstractNumId w:val="8"/>
  </w:num>
  <w:num w:numId="9" w16cid:durableId="42952089">
    <w:abstractNumId w:val="11"/>
  </w:num>
  <w:num w:numId="10" w16cid:durableId="25105532">
    <w:abstractNumId w:val="2"/>
  </w:num>
  <w:num w:numId="11" w16cid:durableId="832648468">
    <w:abstractNumId w:val="9"/>
  </w:num>
  <w:num w:numId="12" w16cid:durableId="1060203680">
    <w:abstractNumId w:val="14"/>
  </w:num>
  <w:num w:numId="13" w16cid:durableId="1703168353">
    <w:abstractNumId w:val="13"/>
  </w:num>
  <w:num w:numId="14" w16cid:durableId="1354575871">
    <w:abstractNumId w:val="20"/>
  </w:num>
  <w:num w:numId="15" w16cid:durableId="167644862">
    <w:abstractNumId w:val="16"/>
  </w:num>
  <w:num w:numId="16" w16cid:durableId="1087844460">
    <w:abstractNumId w:val="17"/>
  </w:num>
  <w:num w:numId="17" w16cid:durableId="1435173333">
    <w:abstractNumId w:val="19"/>
  </w:num>
  <w:num w:numId="18" w16cid:durableId="481577271">
    <w:abstractNumId w:val="4"/>
  </w:num>
  <w:num w:numId="19" w16cid:durableId="1395276672">
    <w:abstractNumId w:val="12"/>
  </w:num>
  <w:num w:numId="20" w16cid:durableId="2052030164">
    <w:abstractNumId w:val="18"/>
  </w:num>
  <w:num w:numId="21" w16cid:durableId="1212500255">
    <w:abstractNumId w:val="21"/>
  </w:num>
  <w:num w:numId="22" w16cid:durableId="12631061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B2C"/>
    <w:rsid w:val="00031614"/>
    <w:rsid w:val="00066682"/>
    <w:rsid w:val="00071C11"/>
    <w:rsid w:val="000A0FF8"/>
    <w:rsid w:val="00106D3C"/>
    <w:rsid w:val="001E16B9"/>
    <w:rsid w:val="0023179A"/>
    <w:rsid w:val="00281ACE"/>
    <w:rsid w:val="00483EB3"/>
    <w:rsid w:val="004E00E5"/>
    <w:rsid w:val="00520232"/>
    <w:rsid w:val="00523B3B"/>
    <w:rsid w:val="005B15A2"/>
    <w:rsid w:val="00612F3A"/>
    <w:rsid w:val="00636D95"/>
    <w:rsid w:val="006B1214"/>
    <w:rsid w:val="006F2D70"/>
    <w:rsid w:val="0070438E"/>
    <w:rsid w:val="00783607"/>
    <w:rsid w:val="00785864"/>
    <w:rsid w:val="007E2750"/>
    <w:rsid w:val="00982B2C"/>
    <w:rsid w:val="009A5092"/>
    <w:rsid w:val="00A169C9"/>
    <w:rsid w:val="00A4424A"/>
    <w:rsid w:val="00B24556"/>
    <w:rsid w:val="00B82FC0"/>
    <w:rsid w:val="00D3681E"/>
    <w:rsid w:val="00D70729"/>
    <w:rsid w:val="00E2009D"/>
    <w:rsid w:val="00EA3EA2"/>
    <w:rsid w:val="00EB6970"/>
    <w:rsid w:val="00EF34F0"/>
    <w:rsid w:val="00F051C0"/>
    <w:rsid w:val="00F56087"/>
    <w:rsid w:val="00FA3DC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CC7BDA"/>
  <w15:chartTrackingRefBased/>
  <w15:docId w15:val="{984667B5-6B34-7745-98BB-56EA8350F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82B2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82B2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82B2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82B2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82B2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82B2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82B2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82B2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82B2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2B2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82B2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82B2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82B2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82B2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82B2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82B2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82B2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82B2C"/>
    <w:rPr>
      <w:rFonts w:eastAsiaTheme="majorEastAsia" w:cstheme="majorBidi"/>
      <w:color w:val="272727" w:themeColor="text1" w:themeTint="D8"/>
    </w:rPr>
  </w:style>
  <w:style w:type="paragraph" w:styleId="Title">
    <w:name w:val="Title"/>
    <w:basedOn w:val="Normal"/>
    <w:next w:val="Normal"/>
    <w:link w:val="TitleChar"/>
    <w:uiPriority w:val="10"/>
    <w:qFormat/>
    <w:rsid w:val="00982B2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82B2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82B2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82B2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82B2C"/>
    <w:pPr>
      <w:spacing w:before="160"/>
      <w:jc w:val="center"/>
    </w:pPr>
    <w:rPr>
      <w:i/>
      <w:iCs/>
      <w:color w:val="404040" w:themeColor="text1" w:themeTint="BF"/>
    </w:rPr>
  </w:style>
  <w:style w:type="character" w:customStyle="1" w:styleId="QuoteChar">
    <w:name w:val="Quote Char"/>
    <w:basedOn w:val="DefaultParagraphFont"/>
    <w:link w:val="Quote"/>
    <w:uiPriority w:val="29"/>
    <w:rsid w:val="00982B2C"/>
    <w:rPr>
      <w:i/>
      <w:iCs/>
      <w:color w:val="404040" w:themeColor="text1" w:themeTint="BF"/>
    </w:rPr>
  </w:style>
  <w:style w:type="paragraph" w:styleId="ListParagraph">
    <w:name w:val="List Paragraph"/>
    <w:basedOn w:val="Normal"/>
    <w:uiPriority w:val="34"/>
    <w:qFormat/>
    <w:rsid w:val="00982B2C"/>
    <w:pPr>
      <w:ind w:left="720"/>
      <w:contextualSpacing/>
    </w:pPr>
  </w:style>
  <w:style w:type="character" w:styleId="IntenseEmphasis">
    <w:name w:val="Intense Emphasis"/>
    <w:basedOn w:val="DefaultParagraphFont"/>
    <w:uiPriority w:val="21"/>
    <w:qFormat/>
    <w:rsid w:val="00982B2C"/>
    <w:rPr>
      <w:i/>
      <w:iCs/>
      <w:color w:val="0F4761" w:themeColor="accent1" w:themeShade="BF"/>
    </w:rPr>
  </w:style>
  <w:style w:type="paragraph" w:styleId="IntenseQuote">
    <w:name w:val="Intense Quote"/>
    <w:basedOn w:val="Normal"/>
    <w:next w:val="Normal"/>
    <w:link w:val="IntenseQuoteChar"/>
    <w:uiPriority w:val="30"/>
    <w:qFormat/>
    <w:rsid w:val="00982B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82B2C"/>
    <w:rPr>
      <w:i/>
      <w:iCs/>
      <w:color w:val="0F4761" w:themeColor="accent1" w:themeShade="BF"/>
    </w:rPr>
  </w:style>
  <w:style w:type="character" w:styleId="IntenseReference">
    <w:name w:val="Intense Reference"/>
    <w:basedOn w:val="DefaultParagraphFont"/>
    <w:uiPriority w:val="32"/>
    <w:qFormat/>
    <w:rsid w:val="00982B2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237228">
      <w:bodyDiv w:val="1"/>
      <w:marLeft w:val="0"/>
      <w:marRight w:val="0"/>
      <w:marTop w:val="0"/>
      <w:marBottom w:val="0"/>
      <w:divBdr>
        <w:top w:val="none" w:sz="0" w:space="0" w:color="auto"/>
        <w:left w:val="none" w:sz="0" w:space="0" w:color="auto"/>
        <w:bottom w:val="none" w:sz="0" w:space="0" w:color="auto"/>
        <w:right w:val="none" w:sz="0" w:space="0" w:color="auto"/>
      </w:divBdr>
      <w:divsChild>
        <w:div w:id="1421948357">
          <w:marLeft w:val="0"/>
          <w:marRight w:val="0"/>
          <w:marTop w:val="150"/>
          <w:marBottom w:val="150"/>
          <w:divBdr>
            <w:top w:val="none" w:sz="0" w:space="0" w:color="auto"/>
            <w:left w:val="none" w:sz="0" w:space="0" w:color="auto"/>
            <w:bottom w:val="none" w:sz="0" w:space="0" w:color="auto"/>
            <w:right w:val="none" w:sz="0" w:space="0" w:color="auto"/>
          </w:divBdr>
          <w:divsChild>
            <w:div w:id="843666937">
              <w:marLeft w:val="0"/>
              <w:marRight w:val="0"/>
              <w:marTop w:val="0"/>
              <w:marBottom w:val="0"/>
              <w:divBdr>
                <w:top w:val="none" w:sz="0" w:space="0" w:color="auto"/>
                <w:left w:val="none" w:sz="0" w:space="0" w:color="auto"/>
                <w:bottom w:val="none" w:sz="0" w:space="0" w:color="auto"/>
                <w:right w:val="none" w:sz="0" w:space="0" w:color="auto"/>
              </w:divBdr>
            </w:div>
          </w:divsChild>
        </w:div>
        <w:div w:id="1282028281">
          <w:marLeft w:val="0"/>
          <w:marRight w:val="0"/>
          <w:marTop w:val="150"/>
          <w:marBottom w:val="150"/>
          <w:divBdr>
            <w:top w:val="none" w:sz="0" w:space="0" w:color="auto"/>
            <w:left w:val="none" w:sz="0" w:space="0" w:color="auto"/>
            <w:bottom w:val="none" w:sz="0" w:space="0" w:color="auto"/>
            <w:right w:val="none" w:sz="0" w:space="0" w:color="auto"/>
          </w:divBdr>
          <w:divsChild>
            <w:div w:id="1473523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673930">
      <w:bodyDiv w:val="1"/>
      <w:marLeft w:val="0"/>
      <w:marRight w:val="0"/>
      <w:marTop w:val="0"/>
      <w:marBottom w:val="0"/>
      <w:divBdr>
        <w:top w:val="none" w:sz="0" w:space="0" w:color="auto"/>
        <w:left w:val="none" w:sz="0" w:space="0" w:color="auto"/>
        <w:bottom w:val="none" w:sz="0" w:space="0" w:color="auto"/>
        <w:right w:val="none" w:sz="0" w:space="0" w:color="auto"/>
      </w:divBdr>
      <w:divsChild>
        <w:div w:id="1300380824">
          <w:marLeft w:val="0"/>
          <w:marRight w:val="0"/>
          <w:marTop w:val="150"/>
          <w:marBottom w:val="150"/>
          <w:divBdr>
            <w:top w:val="none" w:sz="0" w:space="0" w:color="auto"/>
            <w:left w:val="none" w:sz="0" w:space="0" w:color="auto"/>
            <w:bottom w:val="none" w:sz="0" w:space="0" w:color="auto"/>
            <w:right w:val="none" w:sz="0" w:space="0" w:color="auto"/>
          </w:divBdr>
          <w:divsChild>
            <w:div w:id="1097676375">
              <w:marLeft w:val="0"/>
              <w:marRight w:val="0"/>
              <w:marTop w:val="0"/>
              <w:marBottom w:val="0"/>
              <w:divBdr>
                <w:top w:val="none" w:sz="0" w:space="0" w:color="auto"/>
                <w:left w:val="none" w:sz="0" w:space="0" w:color="auto"/>
                <w:bottom w:val="none" w:sz="0" w:space="0" w:color="auto"/>
                <w:right w:val="none" w:sz="0" w:space="0" w:color="auto"/>
              </w:divBdr>
            </w:div>
          </w:divsChild>
        </w:div>
        <w:div w:id="1199052649">
          <w:marLeft w:val="0"/>
          <w:marRight w:val="0"/>
          <w:marTop w:val="150"/>
          <w:marBottom w:val="150"/>
          <w:divBdr>
            <w:top w:val="none" w:sz="0" w:space="0" w:color="auto"/>
            <w:left w:val="none" w:sz="0" w:space="0" w:color="auto"/>
            <w:bottom w:val="none" w:sz="0" w:space="0" w:color="auto"/>
            <w:right w:val="none" w:sz="0" w:space="0" w:color="auto"/>
          </w:divBdr>
          <w:divsChild>
            <w:div w:id="862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38</TotalTime>
  <Pages>4</Pages>
  <Words>1223</Words>
  <Characters>6974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Gibson</dc:creator>
  <cp:keywords/>
  <dc:description/>
  <cp:lastModifiedBy>Caroline Price</cp:lastModifiedBy>
  <cp:revision>5</cp:revision>
  <dcterms:created xsi:type="dcterms:W3CDTF">2024-11-11T22:08:00Z</dcterms:created>
  <dcterms:modified xsi:type="dcterms:W3CDTF">2024-11-11T23:08:00Z</dcterms:modified>
</cp:coreProperties>
</file>